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1" w:type="dxa"/>
        <w:tblLook w:val="04A0" w:firstRow="1" w:lastRow="0" w:firstColumn="1" w:lastColumn="0" w:noHBand="0" w:noVBand="1"/>
      </w:tblPr>
      <w:tblGrid>
        <w:gridCol w:w="3984"/>
        <w:gridCol w:w="6047"/>
      </w:tblGrid>
      <w:tr w:rsidR="00472294" w:rsidRPr="002A34B6" w14:paraId="07BC6698" w14:textId="77777777" w:rsidTr="00CE711A">
        <w:tc>
          <w:tcPr>
            <w:tcW w:w="3984" w:type="dxa"/>
            <w:tcBorders>
              <w:top w:val="nil"/>
              <w:left w:val="nil"/>
              <w:bottom w:val="nil"/>
              <w:right w:val="nil"/>
            </w:tcBorders>
          </w:tcPr>
          <w:p w14:paraId="2C91EEBE" w14:textId="77777777" w:rsidR="00472294" w:rsidRPr="002A34B6" w:rsidRDefault="00472294" w:rsidP="00CE711A">
            <w:pPr>
              <w:jc w:val="center"/>
            </w:pPr>
            <w:r w:rsidRPr="002A34B6">
              <w:t>ỦY BAN NHÂN DÂN</w:t>
            </w:r>
          </w:p>
          <w:p w14:paraId="7580BBBF" w14:textId="77777777" w:rsidR="00472294" w:rsidRPr="002A34B6" w:rsidRDefault="00472294" w:rsidP="00CE711A">
            <w:pPr>
              <w:jc w:val="center"/>
            </w:pPr>
            <w:r w:rsidRPr="002A34B6">
              <w:t>THÀNH PHỐ HỒ CHÍ MINH</w:t>
            </w:r>
          </w:p>
          <w:p w14:paraId="66AF8E96" w14:textId="77777777" w:rsidR="00472294" w:rsidRPr="002A34B6" w:rsidRDefault="00472294" w:rsidP="00CE711A">
            <w:pPr>
              <w:jc w:val="center"/>
              <w:rPr>
                <w:b/>
              </w:rPr>
            </w:pPr>
            <w:r w:rsidRPr="002A34B6">
              <w:rPr>
                <w:b/>
              </w:rPr>
              <w:t>SỞ GIÁO DỤC VÀ ĐÀO TẠO</w:t>
            </w:r>
          </w:p>
        </w:tc>
        <w:tc>
          <w:tcPr>
            <w:tcW w:w="6047" w:type="dxa"/>
            <w:tcBorders>
              <w:top w:val="nil"/>
              <w:left w:val="nil"/>
              <w:bottom w:val="nil"/>
              <w:right w:val="nil"/>
            </w:tcBorders>
          </w:tcPr>
          <w:p w14:paraId="77FE0899" w14:textId="77777777" w:rsidR="00472294" w:rsidRPr="002A34B6" w:rsidRDefault="00472294" w:rsidP="00CE711A">
            <w:pPr>
              <w:jc w:val="center"/>
              <w:rPr>
                <w:b/>
              </w:rPr>
            </w:pPr>
            <w:r w:rsidRPr="002A34B6">
              <w:rPr>
                <w:b/>
              </w:rPr>
              <w:t>CỘNG HÒA XÃ HỘI CHỦ NGHĨA VIỆT NAM</w:t>
            </w:r>
          </w:p>
          <w:p w14:paraId="679CDC4D" w14:textId="77777777" w:rsidR="00472294" w:rsidRPr="002A34B6" w:rsidRDefault="00472294" w:rsidP="00CE711A">
            <w:pPr>
              <w:jc w:val="center"/>
              <w:rPr>
                <w:b/>
              </w:rPr>
            </w:pPr>
            <w:r w:rsidRPr="002A34B6">
              <w:rPr>
                <w:b/>
                <w:noProof/>
              </w:rPr>
              <mc:AlternateContent>
                <mc:Choice Requires="wps">
                  <w:drawing>
                    <wp:anchor distT="0" distB="0" distL="114300" distR="114300" simplePos="0" relativeHeight="251659264" behindDoc="0" locked="0" layoutInCell="1" allowOverlap="1" wp14:anchorId="109A2E68" wp14:editId="05F315AA">
                      <wp:simplePos x="0" y="0"/>
                      <wp:positionH relativeFrom="column">
                        <wp:posOffset>791845</wp:posOffset>
                      </wp:positionH>
                      <wp:positionV relativeFrom="paragraph">
                        <wp:posOffset>223520</wp:posOffset>
                      </wp:positionV>
                      <wp:extent cx="2076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F52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mc:Fallback>
              </mc:AlternateContent>
            </w:r>
            <w:r w:rsidRPr="002A34B6">
              <w:rPr>
                <w:b/>
              </w:rPr>
              <w:t>Độc lập – Tự do – Hạnh phúc</w:t>
            </w:r>
          </w:p>
        </w:tc>
      </w:tr>
      <w:tr w:rsidR="00472294" w:rsidRPr="002A34B6" w14:paraId="0E44884F" w14:textId="77777777" w:rsidTr="00CE7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3984" w:type="dxa"/>
            <w:vAlign w:val="bottom"/>
          </w:tcPr>
          <w:p w14:paraId="61B888EB" w14:textId="26914C40" w:rsidR="00472294" w:rsidRPr="002A34B6" w:rsidRDefault="00472294" w:rsidP="006011F9">
            <w:pPr>
              <w:jc w:val="center"/>
            </w:pPr>
            <w:r w:rsidRPr="002A34B6">
              <w:rPr>
                <w:b/>
                <w:noProof/>
              </w:rPr>
              <mc:AlternateContent>
                <mc:Choice Requires="wps">
                  <w:drawing>
                    <wp:anchor distT="0" distB="0" distL="114300" distR="114300" simplePos="0" relativeHeight="251660288" behindDoc="0" locked="0" layoutInCell="1" allowOverlap="1" wp14:anchorId="5992D1FB" wp14:editId="708E5F00">
                      <wp:simplePos x="0" y="0"/>
                      <wp:positionH relativeFrom="column">
                        <wp:posOffset>665480</wp:posOffset>
                      </wp:positionH>
                      <wp:positionV relativeFrom="paragraph">
                        <wp:posOffset>-92075</wp:posOffset>
                      </wp:positionV>
                      <wp:extent cx="1000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0826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mc:Fallback>
              </mc:AlternateContent>
            </w:r>
            <w:r w:rsidRPr="002A34B6">
              <w:t xml:space="preserve">Số: </w:t>
            </w:r>
            <w:r w:rsidR="006011F9">
              <w:t>1696</w:t>
            </w:r>
            <w:r w:rsidRPr="002A34B6">
              <w:t>/GDĐT-TH</w:t>
            </w:r>
          </w:p>
        </w:tc>
        <w:tc>
          <w:tcPr>
            <w:tcW w:w="6047" w:type="dxa"/>
            <w:vAlign w:val="bottom"/>
          </w:tcPr>
          <w:p w14:paraId="7F6985F2" w14:textId="0F3E7C2F" w:rsidR="00472294" w:rsidRPr="002A34B6" w:rsidRDefault="00472294" w:rsidP="006011F9">
            <w:pPr>
              <w:jc w:val="both"/>
              <w:rPr>
                <w:i/>
              </w:rPr>
            </w:pPr>
            <w:r w:rsidRPr="002A34B6">
              <w:rPr>
                <w:i/>
              </w:rPr>
              <w:t xml:space="preserve">Thành phố Hồ Chí Minh, ngày </w:t>
            </w:r>
            <w:r w:rsidR="006011F9">
              <w:rPr>
                <w:i/>
              </w:rPr>
              <w:t xml:space="preserve">09 </w:t>
            </w:r>
            <w:r w:rsidRPr="002A34B6">
              <w:rPr>
                <w:i/>
              </w:rPr>
              <w:t xml:space="preserve">tháng </w:t>
            </w:r>
            <w:r w:rsidR="004211C7">
              <w:rPr>
                <w:i/>
              </w:rPr>
              <w:t>6</w:t>
            </w:r>
            <w:r w:rsidR="00C9759E">
              <w:rPr>
                <w:i/>
              </w:rPr>
              <w:t xml:space="preserve"> năm </w:t>
            </w:r>
            <w:r w:rsidR="00533378">
              <w:rPr>
                <w:i/>
              </w:rPr>
              <w:t>2020</w:t>
            </w:r>
          </w:p>
        </w:tc>
      </w:tr>
      <w:tr w:rsidR="00472294" w:rsidRPr="002A34B6" w14:paraId="73A701D5" w14:textId="77777777" w:rsidTr="00CE7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3984" w:type="dxa"/>
            <w:vAlign w:val="bottom"/>
          </w:tcPr>
          <w:p w14:paraId="762DE7AF" w14:textId="77777777" w:rsidR="00472294" w:rsidRPr="00472294" w:rsidRDefault="00472294" w:rsidP="00472294">
            <w:pPr>
              <w:jc w:val="center"/>
              <w:rPr>
                <w:sz w:val="24"/>
              </w:rPr>
            </w:pPr>
            <w:r w:rsidRPr="002A34B6">
              <w:rPr>
                <w:sz w:val="24"/>
              </w:rPr>
              <w:t xml:space="preserve">Về </w:t>
            </w:r>
            <w:r w:rsidRPr="00472294">
              <w:rPr>
                <w:sz w:val="24"/>
              </w:rPr>
              <w:t xml:space="preserve">Hướng dẫn tuyển sinh lớp 1 trong khuôn khổ Chương trình tiếng Pháp </w:t>
            </w:r>
          </w:p>
          <w:p w14:paraId="5A1E0C20" w14:textId="327DDCBE" w:rsidR="00472294" w:rsidRPr="002A34B6" w:rsidRDefault="00472294" w:rsidP="00373217">
            <w:pPr>
              <w:jc w:val="center"/>
            </w:pPr>
            <w:r w:rsidRPr="00472294">
              <w:rPr>
                <w:sz w:val="24"/>
              </w:rPr>
              <w:t>song ngữ, năm học 20</w:t>
            </w:r>
            <w:r w:rsidR="00373217">
              <w:rPr>
                <w:sz w:val="24"/>
              </w:rPr>
              <w:t>20</w:t>
            </w:r>
            <w:r w:rsidRPr="00472294">
              <w:rPr>
                <w:sz w:val="24"/>
              </w:rPr>
              <w:t xml:space="preserve"> </w:t>
            </w:r>
            <w:r w:rsidR="00EE2DE4">
              <w:rPr>
                <w:sz w:val="24"/>
              </w:rPr>
              <w:t>–</w:t>
            </w:r>
            <w:r w:rsidRPr="00472294">
              <w:rPr>
                <w:sz w:val="24"/>
              </w:rPr>
              <w:t xml:space="preserve"> 20</w:t>
            </w:r>
            <w:r w:rsidR="00C9759E">
              <w:rPr>
                <w:sz w:val="24"/>
              </w:rPr>
              <w:t>2</w:t>
            </w:r>
            <w:r w:rsidR="00373217">
              <w:rPr>
                <w:sz w:val="24"/>
              </w:rPr>
              <w:t>1</w:t>
            </w:r>
          </w:p>
        </w:tc>
        <w:tc>
          <w:tcPr>
            <w:tcW w:w="6047" w:type="dxa"/>
            <w:vAlign w:val="bottom"/>
          </w:tcPr>
          <w:p w14:paraId="4DC402AA" w14:textId="77777777" w:rsidR="00472294" w:rsidRPr="002A34B6" w:rsidRDefault="00472294" w:rsidP="00CE711A">
            <w:pPr>
              <w:jc w:val="both"/>
              <w:rPr>
                <w:i/>
              </w:rPr>
            </w:pPr>
          </w:p>
        </w:tc>
      </w:tr>
    </w:tbl>
    <w:p w14:paraId="68FE2C8E" w14:textId="77777777" w:rsidR="00472294" w:rsidRPr="00DF6DE1" w:rsidRDefault="00472294" w:rsidP="00472294">
      <w:pPr>
        <w:spacing w:before="120" w:after="120" w:line="240" w:lineRule="auto"/>
        <w:rPr>
          <w:szCs w:val="26"/>
        </w:rPr>
      </w:pPr>
      <w:r>
        <w:t xml:space="preserve"> </w:t>
      </w:r>
      <w:r>
        <w:tab/>
      </w:r>
      <w:r>
        <w:tab/>
      </w:r>
      <w:r>
        <w:tab/>
      </w:r>
      <w:r>
        <w:tab/>
      </w:r>
      <w:r w:rsidRPr="00DF6DE1">
        <w:rPr>
          <w:szCs w:val="26"/>
        </w:rPr>
        <w:t xml:space="preserve">Kính gửi: </w:t>
      </w:r>
    </w:p>
    <w:p w14:paraId="7A003E3E" w14:textId="77777777" w:rsidR="00472294" w:rsidRPr="00DF6DE1" w:rsidRDefault="00472294" w:rsidP="00472294">
      <w:pPr>
        <w:pStyle w:val="ListParagraph"/>
        <w:numPr>
          <w:ilvl w:val="0"/>
          <w:numId w:val="1"/>
        </w:numPr>
        <w:spacing w:before="120" w:after="120"/>
        <w:ind w:left="3420"/>
        <w:contextualSpacing w:val="0"/>
        <w:jc w:val="both"/>
        <w:rPr>
          <w:sz w:val="26"/>
          <w:szCs w:val="26"/>
        </w:rPr>
      </w:pPr>
      <w:r w:rsidRPr="00DF6DE1">
        <w:rPr>
          <w:sz w:val="26"/>
          <w:szCs w:val="26"/>
        </w:rPr>
        <w:t>Phòng Giáo dục và Đào tạo Quận 1, 3, 5, 8 và Tân Bình</w:t>
      </w:r>
      <w:r>
        <w:rPr>
          <w:sz w:val="26"/>
          <w:szCs w:val="26"/>
        </w:rPr>
        <w:t>;</w:t>
      </w:r>
    </w:p>
    <w:p w14:paraId="7660B79F" w14:textId="77777777" w:rsidR="00472294" w:rsidRDefault="00472294" w:rsidP="00472294">
      <w:pPr>
        <w:pStyle w:val="ListParagraph"/>
        <w:numPr>
          <w:ilvl w:val="0"/>
          <w:numId w:val="1"/>
        </w:numPr>
        <w:spacing w:before="120" w:after="120"/>
        <w:ind w:left="3420"/>
        <w:contextualSpacing w:val="0"/>
        <w:jc w:val="both"/>
        <w:rPr>
          <w:sz w:val="26"/>
          <w:szCs w:val="26"/>
        </w:rPr>
      </w:pPr>
      <w:r w:rsidRPr="00DF6DE1">
        <w:rPr>
          <w:sz w:val="26"/>
          <w:szCs w:val="26"/>
        </w:rPr>
        <w:t>Ban Giám hiệu các trường Tiểu học có tham gia Chương trình song ngữ tiếng Pháp</w:t>
      </w:r>
      <w:r>
        <w:rPr>
          <w:sz w:val="26"/>
          <w:szCs w:val="26"/>
        </w:rPr>
        <w:t>.</w:t>
      </w:r>
    </w:p>
    <w:p w14:paraId="77714C90" w14:textId="77777777" w:rsidR="00472294" w:rsidRDefault="00472294" w:rsidP="00472294">
      <w:pPr>
        <w:spacing w:before="120" w:after="120"/>
        <w:ind w:firstLine="720"/>
        <w:jc w:val="both"/>
        <w:rPr>
          <w:szCs w:val="26"/>
        </w:rPr>
      </w:pPr>
      <w:r w:rsidRPr="00DF6DE1">
        <w:rPr>
          <w:szCs w:val="26"/>
        </w:rPr>
        <w:t xml:space="preserve">Căn cứ </w:t>
      </w:r>
      <w:r w:rsidRPr="00CC0B7B">
        <w:rPr>
          <w:szCs w:val="26"/>
        </w:rPr>
        <w:t xml:space="preserve">Công văn số </w:t>
      </w:r>
      <w:r>
        <w:rPr>
          <w:szCs w:val="26"/>
        </w:rPr>
        <w:t>6537</w:t>
      </w:r>
      <w:r w:rsidRPr="00CC0B7B">
        <w:rPr>
          <w:szCs w:val="26"/>
        </w:rPr>
        <w:t xml:space="preserve">/BGDĐT-GDTrH ngày </w:t>
      </w:r>
      <w:r>
        <w:rPr>
          <w:szCs w:val="26"/>
        </w:rPr>
        <w:t>17</w:t>
      </w:r>
      <w:r w:rsidRPr="00CC0B7B">
        <w:rPr>
          <w:szCs w:val="26"/>
        </w:rPr>
        <w:t xml:space="preserve"> tháng </w:t>
      </w:r>
      <w:r>
        <w:rPr>
          <w:szCs w:val="26"/>
        </w:rPr>
        <w:t>11</w:t>
      </w:r>
      <w:r w:rsidRPr="00CC0B7B">
        <w:rPr>
          <w:szCs w:val="26"/>
        </w:rPr>
        <w:t xml:space="preserve"> năm 2014 của Bộ Giáo dục và Đào tạo về việc </w:t>
      </w:r>
      <w:r w:rsidRPr="004A3AC9">
        <w:rPr>
          <w:szCs w:val="26"/>
        </w:rPr>
        <w:t>hướng dẫn thực hiện chương trình song ngữ và chương trình tăng cường tiếng Pháp kể từ năm học 2014-2015</w:t>
      </w:r>
      <w:r w:rsidRPr="00CC0B7B">
        <w:rPr>
          <w:szCs w:val="26"/>
        </w:rPr>
        <w:t>;</w:t>
      </w:r>
      <w:r>
        <w:rPr>
          <w:szCs w:val="26"/>
        </w:rPr>
        <w:t xml:space="preserve"> </w:t>
      </w:r>
    </w:p>
    <w:p w14:paraId="50932F9D" w14:textId="2210FD35" w:rsidR="003539FF" w:rsidRPr="00EE2DE4" w:rsidRDefault="003539FF" w:rsidP="00472294">
      <w:pPr>
        <w:spacing w:before="120" w:after="120"/>
        <w:ind w:firstLine="720"/>
        <w:jc w:val="both"/>
        <w:rPr>
          <w:rFonts w:cs="Times New Roman"/>
          <w:szCs w:val="26"/>
        </w:rPr>
      </w:pPr>
      <w:r w:rsidRPr="00EE2DE4">
        <w:rPr>
          <w:rFonts w:cs="Times New Roman"/>
          <w:szCs w:val="26"/>
        </w:rPr>
        <w:t xml:space="preserve">Căn cứ Quyết định số </w:t>
      </w:r>
      <w:r w:rsidR="00533378">
        <w:rPr>
          <w:rFonts w:cs="Times New Roman"/>
          <w:color w:val="000000"/>
          <w:szCs w:val="26"/>
          <w:shd w:val="clear" w:color="auto" w:fill="FFFFFF"/>
        </w:rPr>
        <w:t>1557</w:t>
      </w:r>
      <w:r w:rsidR="00EE2DE4" w:rsidRPr="00EE2DE4">
        <w:rPr>
          <w:rFonts w:cs="Times New Roman"/>
          <w:color w:val="000000"/>
          <w:szCs w:val="26"/>
          <w:shd w:val="clear" w:color="auto" w:fill="FFFFFF"/>
        </w:rPr>
        <w:t>/QĐ-UBND</w:t>
      </w:r>
      <w:r w:rsidRPr="00EE2DE4">
        <w:rPr>
          <w:rFonts w:cs="Times New Roman"/>
          <w:szCs w:val="26"/>
        </w:rPr>
        <w:t xml:space="preserve"> ngày </w:t>
      </w:r>
      <w:r w:rsidR="00533378">
        <w:rPr>
          <w:rFonts w:cs="Times New Roman"/>
          <w:szCs w:val="26"/>
        </w:rPr>
        <w:t xml:space="preserve">12 tháng 5 năm 2020 </w:t>
      </w:r>
      <w:r w:rsidRPr="00EE2DE4">
        <w:rPr>
          <w:rFonts w:cs="Times New Roman"/>
          <w:szCs w:val="26"/>
        </w:rPr>
        <w:t>của Ủy ban nhân dân Thành phố Hồ Chí Minh về ban hành kế hoạch huy động trẻ ra lớp và tuyển sinh vào các lớp đầu cấp từ năm học 20</w:t>
      </w:r>
      <w:r w:rsidR="00533378">
        <w:rPr>
          <w:rFonts w:cs="Times New Roman"/>
          <w:szCs w:val="26"/>
        </w:rPr>
        <w:t>20</w:t>
      </w:r>
      <w:r w:rsidRPr="00EE2DE4">
        <w:rPr>
          <w:rFonts w:cs="Times New Roman"/>
          <w:szCs w:val="26"/>
        </w:rPr>
        <w:t xml:space="preserve"> – 20</w:t>
      </w:r>
      <w:r w:rsidR="00C9759E">
        <w:rPr>
          <w:rFonts w:cs="Times New Roman"/>
          <w:szCs w:val="26"/>
        </w:rPr>
        <w:t>2</w:t>
      </w:r>
      <w:r w:rsidR="00533378">
        <w:rPr>
          <w:rFonts w:cs="Times New Roman"/>
          <w:szCs w:val="26"/>
        </w:rPr>
        <w:t>1</w:t>
      </w:r>
      <w:r w:rsidRPr="00EE2DE4">
        <w:rPr>
          <w:rFonts w:cs="Times New Roman"/>
          <w:szCs w:val="26"/>
        </w:rPr>
        <w:t>;</w:t>
      </w:r>
    </w:p>
    <w:p w14:paraId="39968B41" w14:textId="02E6EBC4" w:rsidR="00472294" w:rsidRPr="002F7CA4" w:rsidRDefault="00472294" w:rsidP="00472294">
      <w:pPr>
        <w:spacing w:before="120" w:after="120"/>
        <w:ind w:firstLine="720"/>
        <w:jc w:val="both"/>
        <w:rPr>
          <w:szCs w:val="26"/>
        </w:rPr>
      </w:pPr>
      <w:r w:rsidRPr="002F7CA4">
        <w:rPr>
          <w:szCs w:val="26"/>
        </w:rPr>
        <w:t xml:space="preserve">Sở Giáo dục và Đào tạo Thành phố Hồ Chí Minh hướng dẫn các Phòng Giáo dục và Đào tạo quận/huyện, các trường Tiểu học có tham gia Chương trình song ngữ tiếng Pháp, thực hiện việc tuyển sinh lớp 1 năm học </w:t>
      </w:r>
      <w:r w:rsidR="00533378">
        <w:rPr>
          <w:szCs w:val="26"/>
        </w:rPr>
        <w:t>2020</w:t>
      </w:r>
      <w:r w:rsidRPr="002F7CA4">
        <w:rPr>
          <w:szCs w:val="26"/>
        </w:rPr>
        <w:t xml:space="preserve"> – 20</w:t>
      </w:r>
      <w:r w:rsidR="00C9759E">
        <w:rPr>
          <w:szCs w:val="26"/>
        </w:rPr>
        <w:t>2</w:t>
      </w:r>
      <w:r w:rsidR="00533378">
        <w:rPr>
          <w:szCs w:val="26"/>
        </w:rPr>
        <w:t>1</w:t>
      </w:r>
      <w:r w:rsidRPr="002F7CA4">
        <w:rPr>
          <w:szCs w:val="26"/>
        </w:rPr>
        <w:t xml:space="preserve"> như sau:  </w:t>
      </w:r>
    </w:p>
    <w:p w14:paraId="5F6901B2" w14:textId="77777777" w:rsidR="00472294" w:rsidRDefault="00472294" w:rsidP="00472294">
      <w:pPr>
        <w:spacing w:before="120" w:after="120"/>
        <w:jc w:val="both"/>
        <w:rPr>
          <w:szCs w:val="26"/>
        </w:rPr>
      </w:pPr>
      <w:r>
        <w:rPr>
          <w:szCs w:val="26"/>
        </w:rPr>
        <w:tab/>
        <w:t>1/- Về đăng kí tuyển sinh:</w:t>
      </w:r>
    </w:p>
    <w:p w14:paraId="5A72F5A2" w14:textId="5668C927" w:rsidR="00472294" w:rsidRDefault="00472294" w:rsidP="00472294">
      <w:pPr>
        <w:spacing w:before="120" w:after="120"/>
        <w:ind w:firstLine="720"/>
        <w:jc w:val="both"/>
        <w:rPr>
          <w:szCs w:val="26"/>
        </w:rPr>
      </w:pPr>
      <w:r w:rsidRPr="0018443D">
        <w:rPr>
          <w:szCs w:val="26"/>
        </w:rPr>
        <w:t xml:space="preserve">Phòng Giáo dục và Đào tạo quận, huyện có mở lớp 1 của chương trình </w:t>
      </w:r>
      <w:r w:rsidR="00587424">
        <w:rPr>
          <w:szCs w:val="26"/>
        </w:rPr>
        <w:t xml:space="preserve">tiếng Pháp song ngữ </w:t>
      </w:r>
      <w:r w:rsidRPr="0018443D">
        <w:rPr>
          <w:szCs w:val="26"/>
        </w:rPr>
        <w:t xml:space="preserve">báo cáo về Sở Giáo dục và Đào tạo (Phòng Giáo dục Tiểu học, </w:t>
      </w:r>
      <w:r>
        <w:rPr>
          <w:szCs w:val="26"/>
        </w:rPr>
        <w:t xml:space="preserve">Phòng Giáo dục Trung học, </w:t>
      </w:r>
      <w:r w:rsidRPr="0018443D">
        <w:rPr>
          <w:szCs w:val="26"/>
        </w:rPr>
        <w:t xml:space="preserve">Phòng Khảo thí và Kiểm định chất lượng giáo dục) số lượng tuyển của từng trường, địa điểm tổ chức </w:t>
      </w:r>
      <w:r>
        <w:rPr>
          <w:szCs w:val="26"/>
        </w:rPr>
        <w:t xml:space="preserve">khảo sát </w:t>
      </w:r>
      <w:r w:rsidRPr="0018443D">
        <w:rPr>
          <w:szCs w:val="26"/>
        </w:rPr>
        <w:t xml:space="preserve">trước ngày </w:t>
      </w:r>
      <w:r w:rsidR="00533378" w:rsidRPr="00261C40">
        <w:rPr>
          <w:szCs w:val="26"/>
          <w:highlight w:val="yellow"/>
        </w:rPr>
        <w:t>19</w:t>
      </w:r>
      <w:r w:rsidRPr="00261C40">
        <w:rPr>
          <w:szCs w:val="26"/>
          <w:highlight w:val="yellow"/>
        </w:rPr>
        <w:t>/6/20</w:t>
      </w:r>
      <w:r w:rsidR="00533378" w:rsidRPr="00261C40">
        <w:rPr>
          <w:szCs w:val="26"/>
          <w:highlight w:val="yellow"/>
        </w:rPr>
        <w:t>20</w:t>
      </w:r>
      <w:r w:rsidR="00A11C44">
        <w:rPr>
          <w:szCs w:val="26"/>
        </w:rPr>
        <w:t>;</w:t>
      </w:r>
    </w:p>
    <w:p w14:paraId="07463E3E" w14:textId="30D8EC59" w:rsidR="00472294" w:rsidRDefault="00472294" w:rsidP="00472294">
      <w:pPr>
        <w:spacing w:before="120" w:after="120"/>
        <w:ind w:firstLine="720"/>
        <w:jc w:val="both"/>
        <w:rPr>
          <w:szCs w:val="26"/>
        </w:rPr>
      </w:pPr>
      <w:r>
        <w:rPr>
          <w:szCs w:val="26"/>
        </w:rPr>
        <w:t xml:space="preserve">Các trường xây dựng kế hoạch, thông báo và hướng dẫn </w:t>
      </w:r>
      <w:r w:rsidRPr="00254853">
        <w:rPr>
          <w:szCs w:val="26"/>
          <w:highlight w:val="yellow"/>
        </w:rPr>
        <w:t xml:space="preserve">đăng kí tuyển sinh từ ngày </w:t>
      </w:r>
      <w:r w:rsidR="00533378" w:rsidRPr="00254853">
        <w:rPr>
          <w:szCs w:val="26"/>
          <w:highlight w:val="yellow"/>
        </w:rPr>
        <w:t>thứ Sáu 19</w:t>
      </w:r>
      <w:r w:rsidRPr="00254853">
        <w:rPr>
          <w:szCs w:val="26"/>
          <w:highlight w:val="yellow"/>
        </w:rPr>
        <w:t>/6/20</w:t>
      </w:r>
      <w:r w:rsidR="00533378" w:rsidRPr="00254853">
        <w:rPr>
          <w:szCs w:val="26"/>
          <w:highlight w:val="yellow"/>
        </w:rPr>
        <w:t>20</w:t>
      </w:r>
      <w:r w:rsidRPr="00254853">
        <w:rPr>
          <w:szCs w:val="26"/>
          <w:highlight w:val="yellow"/>
        </w:rPr>
        <w:t xml:space="preserve"> đến hết ngày </w:t>
      </w:r>
      <w:r w:rsidR="00533378" w:rsidRPr="00254853">
        <w:rPr>
          <w:szCs w:val="26"/>
          <w:highlight w:val="yellow"/>
        </w:rPr>
        <w:t>thứ Hai 29</w:t>
      </w:r>
      <w:r w:rsidRPr="00254853">
        <w:rPr>
          <w:szCs w:val="26"/>
          <w:highlight w:val="yellow"/>
        </w:rPr>
        <w:t>/</w:t>
      </w:r>
      <w:r w:rsidR="00533378" w:rsidRPr="00254853">
        <w:rPr>
          <w:szCs w:val="26"/>
          <w:highlight w:val="yellow"/>
        </w:rPr>
        <w:t>6</w:t>
      </w:r>
      <w:r w:rsidRPr="00254853">
        <w:rPr>
          <w:szCs w:val="26"/>
          <w:highlight w:val="yellow"/>
        </w:rPr>
        <w:t>/20</w:t>
      </w:r>
      <w:r w:rsidR="00533378" w:rsidRPr="00254853">
        <w:rPr>
          <w:szCs w:val="26"/>
          <w:highlight w:val="yellow"/>
        </w:rPr>
        <w:t>20</w:t>
      </w:r>
      <w:r>
        <w:rPr>
          <w:szCs w:val="26"/>
        </w:rPr>
        <w:t xml:space="preserve"> cho tất cả học sinh </w:t>
      </w:r>
      <w:r w:rsidR="003E6F0D">
        <w:rPr>
          <w:szCs w:val="26"/>
        </w:rPr>
        <w:t>có nguyện vọng tham gia chương trình</w:t>
      </w:r>
      <w:r>
        <w:rPr>
          <w:szCs w:val="26"/>
        </w:rPr>
        <w:t xml:space="preserve">. </w:t>
      </w:r>
      <w:bookmarkStart w:id="0" w:name="_GoBack"/>
      <w:bookmarkEnd w:id="0"/>
    </w:p>
    <w:p w14:paraId="2CCE83B3" w14:textId="77777777" w:rsidR="00472294" w:rsidRDefault="00472294" w:rsidP="00472294">
      <w:pPr>
        <w:spacing w:before="120" w:after="120"/>
        <w:jc w:val="both"/>
        <w:rPr>
          <w:szCs w:val="26"/>
        </w:rPr>
      </w:pPr>
      <w:r>
        <w:rPr>
          <w:szCs w:val="26"/>
        </w:rPr>
        <w:tab/>
        <w:t>2/- Về tổ chức tuyển sinh:</w:t>
      </w:r>
    </w:p>
    <w:p w14:paraId="099F4631" w14:textId="77777777" w:rsidR="00472294" w:rsidRPr="00472294" w:rsidRDefault="00472294" w:rsidP="00472294">
      <w:pPr>
        <w:spacing w:before="120" w:after="120"/>
        <w:ind w:firstLine="720"/>
        <w:jc w:val="both"/>
        <w:rPr>
          <w:szCs w:val="26"/>
        </w:rPr>
      </w:pPr>
      <w:r>
        <w:rPr>
          <w:szCs w:val="26"/>
        </w:rPr>
        <w:t xml:space="preserve">a/- </w:t>
      </w:r>
      <w:r w:rsidRPr="00472294">
        <w:rPr>
          <w:szCs w:val="26"/>
        </w:rPr>
        <w:t xml:space="preserve">Hình thức khảo sát: </w:t>
      </w:r>
      <w:r w:rsidR="007E00AF">
        <w:rPr>
          <w:szCs w:val="26"/>
        </w:rPr>
        <w:t>Khảo sát năng lực học ngoại ngữ của học sinh.</w:t>
      </w:r>
    </w:p>
    <w:p w14:paraId="3E548950" w14:textId="3ED38A3A" w:rsidR="00472294" w:rsidRDefault="00472294" w:rsidP="00472294">
      <w:pPr>
        <w:spacing w:before="120" w:after="120"/>
        <w:ind w:left="720" w:firstLine="720"/>
        <w:jc w:val="both"/>
        <w:rPr>
          <w:b/>
          <w:szCs w:val="26"/>
        </w:rPr>
      </w:pPr>
      <w:r w:rsidRPr="00AD20E7">
        <w:rPr>
          <w:szCs w:val="26"/>
        </w:rPr>
        <w:t>Thời gian khảo sát</w:t>
      </w:r>
      <w:r w:rsidR="00C9759E">
        <w:rPr>
          <w:szCs w:val="26"/>
        </w:rPr>
        <w:t xml:space="preserve"> đợt 1</w:t>
      </w:r>
      <w:r w:rsidRPr="00AD20E7">
        <w:rPr>
          <w:szCs w:val="26"/>
        </w:rPr>
        <w:t xml:space="preserve">: 8 giờ 00 </w:t>
      </w:r>
      <w:r w:rsidRPr="00533378">
        <w:rPr>
          <w:b/>
          <w:bCs/>
          <w:szCs w:val="26"/>
        </w:rPr>
        <w:t>ngày</w:t>
      </w:r>
      <w:r w:rsidR="00533378" w:rsidRPr="00533378">
        <w:rPr>
          <w:b/>
          <w:bCs/>
          <w:szCs w:val="26"/>
        </w:rPr>
        <w:t xml:space="preserve"> </w:t>
      </w:r>
      <w:r w:rsidR="00533378" w:rsidRPr="00261C40">
        <w:rPr>
          <w:b/>
          <w:bCs/>
          <w:szCs w:val="26"/>
          <w:highlight w:val="yellow"/>
        </w:rPr>
        <w:t>Chủ nhật</w:t>
      </w:r>
      <w:r w:rsidRPr="00261C40">
        <w:rPr>
          <w:b/>
          <w:bCs/>
          <w:szCs w:val="26"/>
          <w:highlight w:val="yellow"/>
        </w:rPr>
        <w:t xml:space="preserve"> </w:t>
      </w:r>
      <w:r w:rsidR="00533378" w:rsidRPr="00261C40">
        <w:rPr>
          <w:b/>
          <w:szCs w:val="26"/>
          <w:highlight w:val="yellow"/>
        </w:rPr>
        <w:t>05/7/2020</w:t>
      </w:r>
      <w:r w:rsidR="00533378">
        <w:rPr>
          <w:b/>
          <w:szCs w:val="26"/>
        </w:rPr>
        <w:t>;</w:t>
      </w:r>
    </w:p>
    <w:p w14:paraId="4C248ECA" w14:textId="546A99BA" w:rsidR="00C9759E" w:rsidRPr="00C9759E" w:rsidRDefault="00C9759E" w:rsidP="00472294">
      <w:pPr>
        <w:spacing w:before="120" w:after="120"/>
        <w:ind w:left="720" w:firstLine="720"/>
        <w:jc w:val="both"/>
        <w:rPr>
          <w:szCs w:val="26"/>
        </w:rPr>
      </w:pPr>
      <w:r w:rsidRPr="00C9759E">
        <w:rPr>
          <w:szCs w:val="26"/>
        </w:rPr>
        <w:t xml:space="preserve">Thời gian </w:t>
      </w:r>
      <w:r>
        <w:rPr>
          <w:szCs w:val="26"/>
        </w:rPr>
        <w:t>khảo sát đợt 2: Sẽ có hướng dẫ</w:t>
      </w:r>
      <w:r w:rsidR="00480E28">
        <w:rPr>
          <w:szCs w:val="26"/>
        </w:rPr>
        <w:t>n sau (Nếu địa phương có nhu cầu)</w:t>
      </w:r>
      <w:r w:rsidR="00533378">
        <w:rPr>
          <w:szCs w:val="26"/>
        </w:rPr>
        <w:t>.</w:t>
      </w:r>
    </w:p>
    <w:p w14:paraId="3186B539" w14:textId="77777777" w:rsidR="00472294" w:rsidRPr="00472294" w:rsidRDefault="00472294" w:rsidP="00472294">
      <w:pPr>
        <w:spacing w:before="120" w:after="120"/>
        <w:ind w:firstLine="720"/>
        <w:jc w:val="both"/>
        <w:rPr>
          <w:szCs w:val="26"/>
        </w:rPr>
      </w:pPr>
      <w:r>
        <w:rPr>
          <w:szCs w:val="26"/>
        </w:rPr>
        <w:t xml:space="preserve">b/- </w:t>
      </w:r>
      <w:r w:rsidRPr="00472294">
        <w:rPr>
          <w:szCs w:val="26"/>
        </w:rPr>
        <w:t>Tổ chức khảo sát:</w:t>
      </w:r>
    </w:p>
    <w:p w14:paraId="17E31D62" w14:textId="77777777" w:rsidR="00472294" w:rsidRPr="00472294" w:rsidRDefault="00472294" w:rsidP="00472294">
      <w:pPr>
        <w:spacing w:before="120" w:after="120"/>
        <w:ind w:firstLine="720"/>
        <w:jc w:val="both"/>
        <w:rPr>
          <w:szCs w:val="26"/>
        </w:rPr>
      </w:pPr>
      <w:r w:rsidRPr="00472294">
        <w:rPr>
          <w:szCs w:val="26"/>
        </w:rPr>
        <w:t>Mỗi Quận/Huyện thành lập 1 Hội đồng coi và chấm bài khảo sát.</w:t>
      </w:r>
    </w:p>
    <w:p w14:paraId="7EEAEBA0" w14:textId="0C198154" w:rsidR="00472294" w:rsidRPr="00472294" w:rsidRDefault="00472294" w:rsidP="00472294">
      <w:pPr>
        <w:spacing w:before="120" w:after="120"/>
        <w:ind w:firstLine="720"/>
        <w:jc w:val="both"/>
        <w:rPr>
          <w:szCs w:val="26"/>
        </w:rPr>
      </w:pPr>
      <w:r w:rsidRPr="00472294">
        <w:rPr>
          <w:szCs w:val="26"/>
        </w:rPr>
        <w:t xml:space="preserve">- Phòng Giáo dục và Đào tạo ra Quyết định thành lập Ban Chỉ đạo, Hội đồng tuyển sinh, đồng thời báo cáo số liệu thí sinh đăng kí và số phòng dự tuyển về Ban Chỉ đạo Sở </w:t>
      </w:r>
      <w:r w:rsidRPr="00472294">
        <w:rPr>
          <w:szCs w:val="26"/>
        </w:rPr>
        <w:lastRenderedPageBreak/>
        <w:t xml:space="preserve">Giáo dục và Đào tạo (Phòng Giáo dục Tiểu học, Phòng Giáo dục Trung học), chậm nhất vào </w:t>
      </w:r>
      <w:r w:rsidR="00533378" w:rsidRPr="00533378">
        <w:rPr>
          <w:b/>
          <w:bCs/>
          <w:szCs w:val="26"/>
        </w:rPr>
        <w:t xml:space="preserve">thứ </w:t>
      </w:r>
      <w:r w:rsidR="00EC0B52">
        <w:rPr>
          <w:b/>
          <w:bCs/>
          <w:szCs w:val="26"/>
        </w:rPr>
        <w:t>Ba</w:t>
      </w:r>
      <w:r w:rsidR="00533378" w:rsidRPr="00533378">
        <w:rPr>
          <w:b/>
          <w:bCs/>
          <w:szCs w:val="26"/>
        </w:rPr>
        <w:t xml:space="preserve"> </w:t>
      </w:r>
      <w:r w:rsidR="00EC0B52">
        <w:rPr>
          <w:b/>
          <w:bCs/>
          <w:szCs w:val="26"/>
        </w:rPr>
        <w:t>30</w:t>
      </w:r>
      <w:r w:rsidRPr="00533378">
        <w:rPr>
          <w:b/>
          <w:bCs/>
          <w:szCs w:val="26"/>
        </w:rPr>
        <w:t>/</w:t>
      </w:r>
      <w:r w:rsidR="00EC0B52">
        <w:rPr>
          <w:b/>
          <w:bCs/>
          <w:szCs w:val="26"/>
        </w:rPr>
        <w:t>6</w:t>
      </w:r>
      <w:r w:rsidRPr="00533378">
        <w:rPr>
          <w:b/>
          <w:bCs/>
          <w:szCs w:val="26"/>
        </w:rPr>
        <w:t>/20</w:t>
      </w:r>
      <w:r w:rsidR="00533378" w:rsidRPr="00533378">
        <w:rPr>
          <w:b/>
          <w:bCs/>
          <w:szCs w:val="26"/>
        </w:rPr>
        <w:t>20</w:t>
      </w:r>
      <w:r w:rsidRPr="00472294">
        <w:rPr>
          <w:szCs w:val="26"/>
        </w:rPr>
        <w:t xml:space="preserve"> (theo </w:t>
      </w:r>
      <w:r w:rsidR="00D945C6">
        <w:rPr>
          <w:szCs w:val="26"/>
        </w:rPr>
        <w:t>mẫu</w:t>
      </w:r>
      <w:r w:rsidRPr="00472294">
        <w:rPr>
          <w:szCs w:val="26"/>
        </w:rPr>
        <w:t xml:space="preserve"> đính kèm</w:t>
      </w:r>
      <w:r w:rsidR="007E00AF">
        <w:rPr>
          <w:szCs w:val="26"/>
        </w:rPr>
        <w:t>: Mẫu 1</w:t>
      </w:r>
      <w:r w:rsidRPr="00472294">
        <w:rPr>
          <w:szCs w:val="26"/>
        </w:rPr>
        <w:t>).</w:t>
      </w:r>
    </w:p>
    <w:p w14:paraId="155E4DB7" w14:textId="61BBA778" w:rsidR="00472294" w:rsidRPr="00472294" w:rsidRDefault="00472294" w:rsidP="00472294">
      <w:pPr>
        <w:spacing w:before="120" w:after="120"/>
        <w:ind w:firstLine="720"/>
        <w:jc w:val="both"/>
        <w:rPr>
          <w:szCs w:val="26"/>
        </w:rPr>
      </w:pPr>
      <w:r w:rsidRPr="00472294">
        <w:rPr>
          <w:szCs w:val="26"/>
        </w:rPr>
        <w:t xml:space="preserve">- Hội đồng tuyển sinh cần bố trí 1 giám thị (Chương trình </w:t>
      </w:r>
      <w:r w:rsidR="00533378">
        <w:rPr>
          <w:szCs w:val="26"/>
        </w:rPr>
        <w:t>t</w:t>
      </w:r>
      <w:r w:rsidRPr="00472294">
        <w:rPr>
          <w:szCs w:val="26"/>
        </w:rPr>
        <w:t xml:space="preserve">iếng Việt) và 2 giám khảo cho mỗi phòng khảo sát. </w:t>
      </w:r>
    </w:p>
    <w:p w14:paraId="5DD8313B" w14:textId="77777777" w:rsidR="00472294" w:rsidRPr="00472294" w:rsidRDefault="00472294" w:rsidP="00472294">
      <w:pPr>
        <w:spacing w:before="120" w:after="120"/>
        <w:ind w:firstLine="720"/>
        <w:jc w:val="both"/>
        <w:rPr>
          <w:szCs w:val="26"/>
        </w:rPr>
      </w:pPr>
      <w:r w:rsidRPr="00472294">
        <w:rPr>
          <w:szCs w:val="26"/>
        </w:rPr>
        <w:t>- Mỗi phòng tổ chức khảo sát không quá 30 thí sinh và cần chia làm 2 ca để đảm bảo cho thời gian khảo sát được gọn nhẹ. Các hội đồng cần chuẩn bị phòng chờ cho học sinh và phụ huynh; có kế hoạch đảm bảo an toàn và nghiêm túc cho hoạt động của hội đồng.</w:t>
      </w:r>
    </w:p>
    <w:p w14:paraId="49E596C6" w14:textId="77777777" w:rsidR="00472294" w:rsidRPr="00472294" w:rsidRDefault="00472294" w:rsidP="00472294">
      <w:pPr>
        <w:spacing w:before="120" w:after="120"/>
        <w:ind w:firstLine="720"/>
        <w:jc w:val="both"/>
        <w:rPr>
          <w:szCs w:val="26"/>
        </w:rPr>
      </w:pPr>
      <w:r w:rsidRPr="00472294">
        <w:rPr>
          <w:szCs w:val="26"/>
        </w:rPr>
        <w:t xml:space="preserve">- Kết quả khảo sát không làm tròn số. Điểm xét tuyển dựa trên kết quả khảo sát, tính từ cao xuống thấp và không xét tuyển sinh điểm dưới 5/10. </w:t>
      </w:r>
    </w:p>
    <w:p w14:paraId="07D60AD1" w14:textId="2B17014D" w:rsidR="00472294" w:rsidRPr="00472294" w:rsidRDefault="00472294" w:rsidP="00472294">
      <w:pPr>
        <w:spacing w:before="120" w:after="120"/>
        <w:ind w:firstLine="720"/>
        <w:jc w:val="both"/>
        <w:rPr>
          <w:szCs w:val="26"/>
        </w:rPr>
      </w:pPr>
      <w:r w:rsidRPr="00472294">
        <w:rPr>
          <w:szCs w:val="26"/>
        </w:rPr>
        <w:t>- Kết thúc khảo sát tuyển sinh, các Hội đồng lên kết quả (</w:t>
      </w:r>
      <w:r w:rsidR="007E00AF">
        <w:rPr>
          <w:szCs w:val="26"/>
        </w:rPr>
        <w:t xml:space="preserve">theo mẫu </w:t>
      </w:r>
      <w:r w:rsidRPr="00472294">
        <w:rPr>
          <w:szCs w:val="26"/>
        </w:rPr>
        <w:t>đính kèm</w:t>
      </w:r>
      <w:r w:rsidR="007E00AF">
        <w:rPr>
          <w:szCs w:val="26"/>
        </w:rPr>
        <w:t>:</w:t>
      </w:r>
      <w:r w:rsidRPr="00472294">
        <w:rPr>
          <w:szCs w:val="26"/>
        </w:rPr>
        <w:t xml:space="preserve"> </w:t>
      </w:r>
      <w:r w:rsidR="007E00AF">
        <w:rPr>
          <w:szCs w:val="26"/>
        </w:rPr>
        <w:t>Mẫu 2</w:t>
      </w:r>
      <w:r w:rsidRPr="00472294">
        <w:rPr>
          <w:szCs w:val="26"/>
        </w:rPr>
        <w:t xml:space="preserve">) cùng công văn, danh sách thí sinh được tuyển chọn chính thức gửi về Ban Chỉ đạo quận/huyện và thành phố trước ngày </w:t>
      </w:r>
      <w:r w:rsidR="00533378" w:rsidRPr="00261C40">
        <w:rPr>
          <w:b/>
          <w:bCs/>
          <w:szCs w:val="26"/>
          <w:highlight w:val="yellow"/>
        </w:rPr>
        <w:t>thứ Sáu 10</w:t>
      </w:r>
      <w:r w:rsidRPr="00261C40">
        <w:rPr>
          <w:b/>
          <w:bCs/>
          <w:szCs w:val="26"/>
          <w:highlight w:val="yellow"/>
        </w:rPr>
        <w:t>/7/20</w:t>
      </w:r>
      <w:r w:rsidR="00533378" w:rsidRPr="00261C40">
        <w:rPr>
          <w:b/>
          <w:bCs/>
          <w:szCs w:val="26"/>
          <w:highlight w:val="yellow"/>
        </w:rPr>
        <w:t>20</w:t>
      </w:r>
      <w:r w:rsidRPr="00472294">
        <w:rPr>
          <w:szCs w:val="26"/>
        </w:rPr>
        <w:t xml:space="preserve">. </w:t>
      </w:r>
      <w:r w:rsidR="00D97E16">
        <w:rPr>
          <w:szCs w:val="26"/>
        </w:rPr>
        <w:t>Kết quả phải được Phòng Giáo dục và Đào tạo duyệt trước khi gửi về Sở Giáo dục và Đào tạo, nộp 4 bản.</w:t>
      </w:r>
    </w:p>
    <w:p w14:paraId="3969A215" w14:textId="77777777" w:rsidR="00472294" w:rsidRDefault="00472294" w:rsidP="00472294">
      <w:pPr>
        <w:spacing w:before="120" w:after="120"/>
        <w:ind w:firstLine="720"/>
        <w:jc w:val="both"/>
        <w:rPr>
          <w:szCs w:val="26"/>
        </w:rPr>
      </w:pPr>
      <w:r>
        <w:rPr>
          <w:szCs w:val="26"/>
        </w:rPr>
        <w:t>3/ Về i</w:t>
      </w:r>
      <w:r w:rsidRPr="005561D1">
        <w:rPr>
          <w:szCs w:val="26"/>
        </w:rPr>
        <w:t>n</w:t>
      </w:r>
      <w:r>
        <w:rPr>
          <w:szCs w:val="26"/>
        </w:rPr>
        <w:t>,</w:t>
      </w:r>
      <w:r w:rsidRPr="005561D1">
        <w:rPr>
          <w:szCs w:val="26"/>
        </w:rPr>
        <w:t xml:space="preserve"> sao đề khảo sát: </w:t>
      </w:r>
    </w:p>
    <w:p w14:paraId="247BD546" w14:textId="2B26BDE2" w:rsidR="00472294" w:rsidRPr="005561D1" w:rsidRDefault="00472294" w:rsidP="00472294">
      <w:pPr>
        <w:spacing w:before="120" w:after="120"/>
        <w:ind w:firstLine="720"/>
        <w:jc w:val="both"/>
        <w:rPr>
          <w:szCs w:val="26"/>
        </w:rPr>
      </w:pPr>
      <w:r w:rsidRPr="005561D1">
        <w:rPr>
          <w:szCs w:val="26"/>
        </w:rPr>
        <w:t>Sở tổ chức in, sao đề và</w:t>
      </w:r>
      <w:r>
        <w:rPr>
          <w:szCs w:val="26"/>
        </w:rPr>
        <w:t xml:space="preserve"> giao cho quận/huyện vào 9 giờ sá</w:t>
      </w:r>
      <w:r w:rsidRPr="005561D1">
        <w:rPr>
          <w:szCs w:val="26"/>
        </w:rPr>
        <w:t xml:space="preserve">ng ngày </w:t>
      </w:r>
      <w:r w:rsidR="00533378" w:rsidRPr="00533378">
        <w:rPr>
          <w:b/>
          <w:bCs/>
          <w:szCs w:val="26"/>
        </w:rPr>
        <w:t xml:space="preserve">thứ </w:t>
      </w:r>
      <w:r w:rsidR="00533378">
        <w:rPr>
          <w:b/>
          <w:bCs/>
          <w:szCs w:val="26"/>
        </w:rPr>
        <w:t xml:space="preserve">Sáu </w:t>
      </w:r>
      <w:r w:rsidR="00533378" w:rsidRPr="00533378">
        <w:rPr>
          <w:b/>
          <w:bCs/>
          <w:szCs w:val="26"/>
        </w:rPr>
        <w:t>03</w:t>
      </w:r>
      <w:r w:rsidRPr="00533378">
        <w:rPr>
          <w:b/>
          <w:bCs/>
          <w:szCs w:val="26"/>
        </w:rPr>
        <w:t>/7/20</w:t>
      </w:r>
      <w:r w:rsidR="00533378" w:rsidRPr="00533378">
        <w:rPr>
          <w:b/>
          <w:bCs/>
          <w:szCs w:val="26"/>
        </w:rPr>
        <w:t>20</w:t>
      </w:r>
      <w:r>
        <w:rPr>
          <w:szCs w:val="26"/>
        </w:rPr>
        <w:t xml:space="preserve"> </w:t>
      </w:r>
      <w:r w:rsidRPr="005561D1">
        <w:rPr>
          <w:szCs w:val="26"/>
        </w:rPr>
        <w:t xml:space="preserve">tại </w:t>
      </w:r>
      <w:r>
        <w:rPr>
          <w:szCs w:val="26"/>
        </w:rPr>
        <w:t>Sở Giáo dục và Đào tạo (</w:t>
      </w:r>
      <w:r w:rsidRPr="005561D1">
        <w:rPr>
          <w:szCs w:val="26"/>
        </w:rPr>
        <w:t>Phòng Giáo dục Tiểu học</w:t>
      </w:r>
      <w:r>
        <w:rPr>
          <w:szCs w:val="26"/>
        </w:rPr>
        <w:t>), thành phần đến nhận đề khảo sát bao gồm 01 chuyên viên phụ trách tiểu học và Hiệu trưởng trường Tiểu học có tổ chức khảo sát.</w:t>
      </w:r>
    </w:p>
    <w:p w14:paraId="3DB1A982" w14:textId="77777777" w:rsidR="00472294" w:rsidRDefault="00472294" w:rsidP="00472294">
      <w:pPr>
        <w:spacing w:before="120" w:after="120"/>
        <w:jc w:val="both"/>
        <w:rPr>
          <w:szCs w:val="26"/>
        </w:rPr>
      </w:pPr>
      <w:r>
        <w:rPr>
          <w:szCs w:val="26"/>
        </w:rPr>
        <w:tab/>
        <w:t>Đề nghị Phòng Giáo dục và Đào tạo quận/huyện kịp thời triển khai và chỉ đạo các trường có liên quan thực hiện tốt nội dung hướng dẫn trên./.</w:t>
      </w:r>
    </w:p>
    <w:p w14:paraId="63C0BA37" w14:textId="77777777" w:rsidR="00472294" w:rsidRDefault="00472294" w:rsidP="00472294">
      <w:pPr>
        <w:spacing w:before="120" w:after="120"/>
        <w:jc w:val="both"/>
        <w:rPr>
          <w:szCs w:val="26"/>
        </w:rPr>
      </w:pPr>
      <w:r>
        <w:rPr>
          <w:szCs w:val="26"/>
        </w:rPr>
        <w:t xml:space="preserve">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4793"/>
      </w:tblGrid>
      <w:tr w:rsidR="00472294" w:rsidRPr="00E97FF8" w14:paraId="12C52F9C" w14:textId="77777777" w:rsidTr="00513549">
        <w:tc>
          <w:tcPr>
            <w:tcW w:w="4259" w:type="dxa"/>
          </w:tcPr>
          <w:p w14:paraId="73B4AF96" w14:textId="77777777" w:rsidR="00472294" w:rsidRPr="00B3599A" w:rsidRDefault="00472294" w:rsidP="00B3599A">
            <w:pPr>
              <w:jc w:val="both"/>
              <w:rPr>
                <w:b/>
                <w:sz w:val="24"/>
                <w:szCs w:val="24"/>
              </w:rPr>
            </w:pPr>
            <w:r w:rsidRPr="00B3599A">
              <w:rPr>
                <w:b/>
                <w:sz w:val="24"/>
                <w:szCs w:val="24"/>
              </w:rPr>
              <w:t>Nơi nhận:</w:t>
            </w:r>
          </w:p>
          <w:p w14:paraId="75C10500" w14:textId="77777777" w:rsidR="00472294" w:rsidRPr="00B3599A" w:rsidRDefault="00472294" w:rsidP="00513549">
            <w:pPr>
              <w:rPr>
                <w:sz w:val="24"/>
                <w:szCs w:val="24"/>
              </w:rPr>
            </w:pPr>
            <w:r w:rsidRPr="00B3599A">
              <w:rPr>
                <w:sz w:val="24"/>
                <w:szCs w:val="24"/>
              </w:rPr>
              <w:t>- Như trên;</w:t>
            </w:r>
          </w:p>
          <w:p w14:paraId="08E9C66B" w14:textId="77777777" w:rsidR="00472294" w:rsidRPr="00B3599A" w:rsidRDefault="00472294" w:rsidP="00513549">
            <w:pPr>
              <w:rPr>
                <w:sz w:val="24"/>
                <w:szCs w:val="24"/>
              </w:rPr>
            </w:pPr>
            <w:r w:rsidRPr="00B3599A">
              <w:rPr>
                <w:sz w:val="24"/>
                <w:szCs w:val="24"/>
              </w:rPr>
              <w:t>- Giám đốc (để báo cáo);</w:t>
            </w:r>
          </w:p>
          <w:p w14:paraId="0B6D9C44" w14:textId="77777777" w:rsidR="00472294" w:rsidRPr="00B3599A" w:rsidRDefault="00472294" w:rsidP="00513549">
            <w:pPr>
              <w:rPr>
                <w:sz w:val="24"/>
                <w:szCs w:val="24"/>
              </w:rPr>
            </w:pPr>
            <w:r w:rsidRPr="00B3599A">
              <w:rPr>
                <w:sz w:val="24"/>
                <w:szCs w:val="24"/>
              </w:rPr>
              <w:t>- Phòng GDTrH (để phối hợp);</w:t>
            </w:r>
          </w:p>
          <w:p w14:paraId="07108252" w14:textId="77777777" w:rsidR="00472294" w:rsidRPr="00B3599A" w:rsidRDefault="00472294" w:rsidP="00513549">
            <w:pPr>
              <w:rPr>
                <w:sz w:val="24"/>
                <w:szCs w:val="24"/>
              </w:rPr>
            </w:pPr>
            <w:r w:rsidRPr="00B3599A">
              <w:rPr>
                <w:sz w:val="24"/>
                <w:szCs w:val="24"/>
              </w:rPr>
              <w:t>- Phòng KTKĐCLGD (để phối hợp);</w:t>
            </w:r>
          </w:p>
          <w:p w14:paraId="1F643E4F" w14:textId="77777777" w:rsidR="00472294" w:rsidRPr="00E97FF8" w:rsidRDefault="00472294" w:rsidP="00513549">
            <w:r w:rsidRPr="00B3599A">
              <w:rPr>
                <w:sz w:val="24"/>
                <w:szCs w:val="24"/>
              </w:rPr>
              <w:t>- Lưu: VP, GDTiH</w:t>
            </w:r>
            <w:r w:rsidRPr="00E97FF8">
              <w:t xml:space="preserve"> </w:t>
            </w:r>
          </w:p>
        </w:tc>
        <w:tc>
          <w:tcPr>
            <w:tcW w:w="4793" w:type="dxa"/>
          </w:tcPr>
          <w:p w14:paraId="63B73137" w14:textId="77777777" w:rsidR="00472294" w:rsidRPr="00E97FF8" w:rsidRDefault="00472294" w:rsidP="00513549">
            <w:pPr>
              <w:jc w:val="center"/>
              <w:rPr>
                <w:b/>
                <w:sz w:val="28"/>
                <w:szCs w:val="28"/>
              </w:rPr>
            </w:pPr>
            <w:r w:rsidRPr="00E97FF8">
              <w:rPr>
                <w:b/>
                <w:sz w:val="28"/>
                <w:szCs w:val="28"/>
              </w:rPr>
              <w:t>KT. GIÁM ĐỐC</w:t>
            </w:r>
          </w:p>
          <w:p w14:paraId="05E806FE" w14:textId="77777777" w:rsidR="00472294" w:rsidRPr="00E97FF8" w:rsidRDefault="00472294" w:rsidP="00513549">
            <w:pPr>
              <w:jc w:val="center"/>
              <w:rPr>
                <w:b/>
                <w:sz w:val="28"/>
                <w:szCs w:val="28"/>
              </w:rPr>
            </w:pPr>
            <w:r w:rsidRPr="00E97FF8">
              <w:rPr>
                <w:b/>
                <w:sz w:val="28"/>
                <w:szCs w:val="28"/>
              </w:rPr>
              <w:t>PHÓ GIÁM ĐỐC</w:t>
            </w:r>
          </w:p>
          <w:p w14:paraId="3160E2FD" w14:textId="77777777" w:rsidR="00472294" w:rsidRPr="00E97FF8" w:rsidRDefault="00472294" w:rsidP="00513549">
            <w:pPr>
              <w:jc w:val="center"/>
              <w:rPr>
                <w:b/>
                <w:sz w:val="28"/>
                <w:szCs w:val="28"/>
              </w:rPr>
            </w:pPr>
          </w:p>
          <w:p w14:paraId="6CF0DDE6" w14:textId="77777777" w:rsidR="00472294" w:rsidRPr="00E97FF8" w:rsidRDefault="00472294" w:rsidP="00513549">
            <w:pPr>
              <w:jc w:val="center"/>
              <w:rPr>
                <w:b/>
                <w:sz w:val="28"/>
                <w:szCs w:val="28"/>
              </w:rPr>
            </w:pPr>
          </w:p>
          <w:p w14:paraId="0F40FB81" w14:textId="77777777" w:rsidR="00D37EBC" w:rsidRPr="00D37EBC" w:rsidRDefault="00D37EBC" w:rsidP="00D37EBC">
            <w:pPr>
              <w:jc w:val="center"/>
              <w:rPr>
                <w:b/>
                <w:i/>
              </w:rPr>
            </w:pPr>
            <w:r w:rsidRPr="00D37EBC">
              <w:rPr>
                <w:b/>
                <w:i/>
              </w:rPr>
              <w:t>(Đã ký)</w:t>
            </w:r>
          </w:p>
          <w:p w14:paraId="6FF830D4" w14:textId="77777777" w:rsidR="00472294" w:rsidRPr="00E97FF8" w:rsidRDefault="00472294" w:rsidP="00513549">
            <w:pPr>
              <w:jc w:val="center"/>
              <w:rPr>
                <w:b/>
                <w:sz w:val="28"/>
                <w:szCs w:val="28"/>
              </w:rPr>
            </w:pPr>
          </w:p>
          <w:p w14:paraId="1F76270F" w14:textId="77777777" w:rsidR="00472294" w:rsidRPr="00E97FF8" w:rsidRDefault="00472294" w:rsidP="00513549">
            <w:pPr>
              <w:jc w:val="center"/>
              <w:rPr>
                <w:b/>
              </w:rPr>
            </w:pPr>
            <w:r w:rsidRPr="00E97FF8">
              <w:rPr>
                <w:b/>
                <w:sz w:val="28"/>
                <w:szCs w:val="28"/>
              </w:rPr>
              <w:t>Nguyễn Văn Hiếu</w:t>
            </w:r>
          </w:p>
        </w:tc>
      </w:tr>
    </w:tbl>
    <w:p w14:paraId="31C04040" w14:textId="77777777" w:rsidR="00D945C6" w:rsidRDefault="00D945C6" w:rsidP="00472294">
      <w:pPr>
        <w:spacing w:before="120"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B53E04" w14:paraId="24A98814" w14:textId="77777777" w:rsidTr="0057344F">
        <w:tc>
          <w:tcPr>
            <w:tcW w:w="4927" w:type="dxa"/>
          </w:tcPr>
          <w:p w14:paraId="382B3D3D" w14:textId="77777777" w:rsidR="00B53E04" w:rsidRDefault="00B53E04" w:rsidP="00B53E04">
            <w:pPr>
              <w:jc w:val="center"/>
            </w:pPr>
            <w:r>
              <w:t>ỦY BAN NHÂN DÂN QUẬN 3</w:t>
            </w:r>
          </w:p>
          <w:p w14:paraId="655850C3" w14:textId="77777777" w:rsidR="00B53E04" w:rsidRPr="00B53E04" w:rsidRDefault="00B53E04" w:rsidP="00B53E04">
            <w:pPr>
              <w:jc w:val="center"/>
              <w:rPr>
                <w:b/>
              </w:rPr>
            </w:pPr>
            <w:r w:rsidRPr="00B53E04">
              <w:rPr>
                <w:b/>
              </w:rPr>
              <w:t>PHÒNG GIÁO DỤC VÀ ĐÀO TẠO</w:t>
            </w:r>
          </w:p>
          <w:p w14:paraId="791D4E9A" w14:textId="4B5FFAB4" w:rsidR="00B53E04" w:rsidRDefault="00B53E04" w:rsidP="00B53E04">
            <w:pPr>
              <w:jc w:val="center"/>
            </w:pPr>
            <w:r>
              <w:t>Số:…./SY-GDĐT</w:t>
            </w:r>
          </w:p>
          <w:p w14:paraId="6F8DB3F8" w14:textId="77777777" w:rsidR="00B53E04" w:rsidRDefault="00B53E04" w:rsidP="00B53E04">
            <w:pPr>
              <w:jc w:val="center"/>
            </w:pPr>
          </w:p>
          <w:p w14:paraId="6A9B6CD5" w14:textId="77777777" w:rsidR="00B53E04" w:rsidRPr="00B53E04" w:rsidRDefault="00B53E04" w:rsidP="00B53E04">
            <w:pPr>
              <w:jc w:val="both"/>
              <w:rPr>
                <w:b/>
                <w:i/>
                <w:sz w:val="24"/>
              </w:rPr>
            </w:pPr>
            <w:r w:rsidRPr="00B53E04">
              <w:rPr>
                <w:b/>
                <w:i/>
                <w:sz w:val="24"/>
              </w:rPr>
              <w:t>Nơi nhận:</w:t>
            </w:r>
          </w:p>
          <w:p w14:paraId="45621164" w14:textId="344D520A" w:rsidR="00B53E04" w:rsidRPr="00B53E04" w:rsidRDefault="00B53E04" w:rsidP="00B53E04">
            <w:pPr>
              <w:jc w:val="both"/>
              <w:rPr>
                <w:sz w:val="22"/>
              </w:rPr>
            </w:pPr>
            <w:r w:rsidRPr="00B53E04">
              <w:rPr>
                <w:sz w:val="22"/>
              </w:rPr>
              <w:t>- Trường TH Lương Định Của;</w:t>
            </w:r>
          </w:p>
          <w:p w14:paraId="5AF029C9" w14:textId="77777777" w:rsidR="00B53E04" w:rsidRPr="00B53E04" w:rsidRDefault="00B53E04" w:rsidP="00B53E04">
            <w:pPr>
              <w:jc w:val="both"/>
              <w:rPr>
                <w:sz w:val="22"/>
              </w:rPr>
            </w:pPr>
            <w:r w:rsidRPr="00B53E04">
              <w:rPr>
                <w:sz w:val="22"/>
              </w:rPr>
              <w:t>- Tổ chuyên môn Phòng GDĐT;</w:t>
            </w:r>
          </w:p>
          <w:p w14:paraId="6D95323A" w14:textId="15511670" w:rsidR="00B53E04" w:rsidRDefault="00B53E04" w:rsidP="00B53E04">
            <w:pPr>
              <w:jc w:val="both"/>
            </w:pPr>
            <w:r w:rsidRPr="00B53E04">
              <w:rPr>
                <w:sz w:val="22"/>
              </w:rPr>
              <w:t>- Lưu: VT, Cổng TTĐT.</w:t>
            </w:r>
          </w:p>
        </w:tc>
        <w:tc>
          <w:tcPr>
            <w:tcW w:w="4928" w:type="dxa"/>
          </w:tcPr>
          <w:p w14:paraId="5A24C2E7" w14:textId="77777777" w:rsidR="00B53E04" w:rsidRDefault="00B53E04" w:rsidP="00B53E04">
            <w:pPr>
              <w:jc w:val="center"/>
            </w:pPr>
          </w:p>
          <w:p w14:paraId="7BA1AA4A" w14:textId="77777777" w:rsidR="00B53E04" w:rsidRDefault="00B53E04" w:rsidP="00B53E04">
            <w:pPr>
              <w:jc w:val="center"/>
              <w:rPr>
                <w:b/>
              </w:rPr>
            </w:pPr>
            <w:r w:rsidRPr="00B53E04">
              <w:rPr>
                <w:b/>
              </w:rPr>
              <w:t>SAO Y</w:t>
            </w:r>
          </w:p>
          <w:p w14:paraId="3B6B2B4B" w14:textId="2793B171" w:rsidR="00B53E04" w:rsidRDefault="00B53E04" w:rsidP="00B53E04">
            <w:pPr>
              <w:jc w:val="center"/>
              <w:rPr>
                <w:i/>
              </w:rPr>
            </w:pPr>
            <w:r w:rsidRPr="00B53E04">
              <w:rPr>
                <w:i/>
              </w:rPr>
              <w:t>Quận 3, ngày 09 tháng 6 năm 2020</w:t>
            </w:r>
          </w:p>
          <w:p w14:paraId="680B0AF3" w14:textId="77777777" w:rsidR="00B53E04" w:rsidRPr="00B53E04" w:rsidRDefault="00B53E04" w:rsidP="00B53E04">
            <w:pPr>
              <w:jc w:val="center"/>
            </w:pPr>
          </w:p>
          <w:p w14:paraId="1D2F6740" w14:textId="77777777" w:rsidR="00B53E04" w:rsidRPr="00B53E04" w:rsidRDefault="00B53E04" w:rsidP="00B53E04">
            <w:pPr>
              <w:jc w:val="center"/>
              <w:rPr>
                <w:b/>
              </w:rPr>
            </w:pPr>
            <w:r w:rsidRPr="00B53E04">
              <w:rPr>
                <w:b/>
              </w:rPr>
              <w:t>TRƯỞNG PHÒNG</w:t>
            </w:r>
          </w:p>
          <w:p w14:paraId="05915A73" w14:textId="77777777" w:rsidR="00B53E04" w:rsidRDefault="00B53E04" w:rsidP="00B53E04">
            <w:pPr>
              <w:jc w:val="center"/>
            </w:pPr>
          </w:p>
          <w:p w14:paraId="3C49BD8B" w14:textId="77777777" w:rsidR="00B53E04" w:rsidRDefault="00B53E04" w:rsidP="00B53E04">
            <w:pPr>
              <w:jc w:val="center"/>
            </w:pPr>
          </w:p>
          <w:p w14:paraId="36D58542" w14:textId="145612FE" w:rsidR="00B53E04" w:rsidRPr="00751A29" w:rsidRDefault="00D37EBC" w:rsidP="00B53E04">
            <w:pPr>
              <w:jc w:val="center"/>
              <w:rPr>
                <w:b/>
                <w:i/>
                <w:color w:val="FFFFFF" w:themeColor="background1"/>
              </w:rPr>
            </w:pPr>
            <w:r w:rsidRPr="00751A29">
              <w:rPr>
                <w:b/>
                <w:i/>
                <w:color w:val="FFFFFF" w:themeColor="background1"/>
              </w:rPr>
              <w:t>(Đã ký)</w:t>
            </w:r>
          </w:p>
          <w:p w14:paraId="3BACD81E" w14:textId="4AFD4DBE" w:rsidR="00B53E04" w:rsidRDefault="00B53E04" w:rsidP="00B53E04">
            <w:pPr>
              <w:jc w:val="center"/>
            </w:pPr>
          </w:p>
          <w:p w14:paraId="729C4F9B" w14:textId="77777777" w:rsidR="00D37EBC" w:rsidRDefault="00D37EBC" w:rsidP="00B53E04">
            <w:pPr>
              <w:jc w:val="center"/>
            </w:pPr>
          </w:p>
          <w:p w14:paraId="0FB4C300" w14:textId="3C7675D8" w:rsidR="00B53E04" w:rsidRPr="00B53E04" w:rsidRDefault="00B53E04" w:rsidP="00B53E04">
            <w:pPr>
              <w:jc w:val="center"/>
              <w:rPr>
                <w:b/>
              </w:rPr>
            </w:pPr>
            <w:r w:rsidRPr="00B53E04">
              <w:rPr>
                <w:b/>
              </w:rPr>
              <w:t>Phạm Đăng Khoa</w:t>
            </w:r>
          </w:p>
        </w:tc>
      </w:tr>
    </w:tbl>
    <w:p w14:paraId="0418E916" w14:textId="77777777" w:rsidR="00D945C6" w:rsidRDefault="00D945C6">
      <w:pPr>
        <w:rPr>
          <w:b/>
        </w:rPr>
      </w:pPr>
      <w:r w:rsidRPr="00D945C6">
        <w:rPr>
          <w:b/>
        </w:rPr>
        <w:lastRenderedPageBreak/>
        <w:t>MẪU 1: MẪU BÁO CÁO SỐ LIỆU TUYỂN SINH</w:t>
      </w:r>
    </w:p>
    <w:p w14:paraId="4AB2A345" w14:textId="77777777" w:rsidR="00D945C6" w:rsidRDefault="00D945C6">
      <w:pPr>
        <w:rPr>
          <w:b/>
        </w:rPr>
      </w:pPr>
    </w:p>
    <w:tbl>
      <w:tblPr>
        <w:tblStyle w:val="TableGrid"/>
        <w:tblW w:w="1044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5879"/>
      </w:tblGrid>
      <w:tr w:rsidR="00D945C6" w:rsidRPr="002A34B6" w14:paraId="70B22998" w14:textId="77777777" w:rsidTr="00D945C6">
        <w:tc>
          <w:tcPr>
            <w:tcW w:w="4561" w:type="dxa"/>
          </w:tcPr>
          <w:p w14:paraId="422E6356" w14:textId="77777777" w:rsidR="00D945C6" w:rsidRPr="002A34B6" w:rsidRDefault="00D945C6" w:rsidP="00C92ADC">
            <w:pPr>
              <w:jc w:val="center"/>
            </w:pPr>
            <w:r w:rsidRPr="002A34B6">
              <w:t>ỦY BAN NHÂN DÂN</w:t>
            </w:r>
            <w:r>
              <w:t xml:space="preserve"> QUẬN…</w:t>
            </w:r>
          </w:p>
          <w:p w14:paraId="08A5A8D8" w14:textId="77777777" w:rsidR="00D945C6" w:rsidRPr="002A34B6" w:rsidRDefault="00D945C6" w:rsidP="00C92ADC">
            <w:pPr>
              <w:jc w:val="center"/>
              <w:rPr>
                <w:b/>
              </w:rPr>
            </w:pPr>
            <w:r>
              <w:rPr>
                <w:b/>
              </w:rPr>
              <w:t>PHÒNG</w:t>
            </w:r>
            <w:r w:rsidRPr="002A34B6">
              <w:rPr>
                <w:b/>
              </w:rPr>
              <w:t xml:space="preserve"> GIÁO DỤC VÀ ĐÀO TẠO</w:t>
            </w:r>
          </w:p>
        </w:tc>
        <w:tc>
          <w:tcPr>
            <w:tcW w:w="5879" w:type="dxa"/>
          </w:tcPr>
          <w:p w14:paraId="564B2EB3" w14:textId="77777777" w:rsidR="00D945C6" w:rsidRPr="002A34B6" w:rsidRDefault="00D945C6" w:rsidP="00C92ADC">
            <w:pPr>
              <w:jc w:val="center"/>
              <w:rPr>
                <w:b/>
              </w:rPr>
            </w:pPr>
            <w:r w:rsidRPr="002A34B6">
              <w:rPr>
                <w:b/>
              </w:rPr>
              <w:t>CỘNG HÒA XÃ HỘI CHỦ NGHĨA VIỆT NAM</w:t>
            </w:r>
          </w:p>
          <w:p w14:paraId="1D4B66C4" w14:textId="77777777" w:rsidR="00D945C6" w:rsidRPr="002A34B6" w:rsidRDefault="00D945C6" w:rsidP="00C92ADC">
            <w:pPr>
              <w:jc w:val="center"/>
              <w:rPr>
                <w:b/>
              </w:rPr>
            </w:pPr>
            <w:r w:rsidRPr="002A34B6">
              <w:rPr>
                <w:b/>
              </w:rPr>
              <w:t>Độc lập – Tự do – Hạnh phúc</w:t>
            </w:r>
          </w:p>
        </w:tc>
      </w:tr>
      <w:tr w:rsidR="00D945C6" w:rsidRPr="002A34B6" w14:paraId="5315F713" w14:textId="77777777" w:rsidTr="00D945C6">
        <w:tc>
          <w:tcPr>
            <w:tcW w:w="4561" w:type="dxa"/>
          </w:tcPr>
          <w:p w14:paraId="7DF2957D" w14:textId="77777777" w:rsidR="00D945C6" w:rsidRPr="002A34B6" w:rsidRDefault="00D945C6" w:rsidP="00C92ADC">
            <w:pPr>
              <w:jc w:val="center"/>
            </w:pPr>
          </w:p>
        </w:tc>
        <w:tc>
          <w:tcPr>
            <w:tcW w:w="5879" w:type="dxa"/>
          </w:tcPr>
          <w:p w14:paraId="5E5DE48E" w14:textId="77777777" w:rsidR="00D945C6" w:rsidRPr="002A34B6" w:rsidRDefault="00D945C6" w:rsidP="00C92ADC">
            <w:pPr>
              <w:jc w:val="center"/>
              <w:rPr>
                <w:b/>
              </w:rPr>
            </w:pPr>
            <w:r w:rsidRPr="002A34B6">
              <w:rPr>
                <w:b/>
                <w:noProof/>
              </w:rPr>
              <mc:AlternateContent>
                <mc:Choice Requires="wps">
                  <w:drawing>
                    <wp:anchor distT="0" distB="0" distL="114300" distR="114300" simplePos="0" relativeHeight="251662336" behindDoc="0" locked="0" layoutInCell="1" allowOverlap="1" wp14:anchorId="20DF7485" wp14:editId="3785CCFC">
                      <wp:simplePos x="0" y="0"/>
                      <wp:positionH relativeFrom="column">
                        <wp:posOffset>772795</wp:posOffset>
                      </wp:positionH>
                      <wp:positionV relativeFrom="paragraph">
                        <wp:posOffset>33020</wp:posOffset>
                      </wp:positionV>
                      <wp:extent cx="207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B94F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85pt,2.6pt" to="224.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" strokecolor="black [3213]"/>
                  </w:pict>
                </mc:Fallback>
              </mc:AlternateContent>
            </w:r>
          </w:p>
        </w:tc>
      </w:tr>
      <w:tr w:rsidR="00D945C6" w:rsidRPr="002A34B6" w14:paraId="4ABE1331" w14:textId="77777777" w:rsidTr="00D945C6">
        <w:tc>
          <w:tcPr>
            <w:tcW w:w="4561" w:type="dxa"/>
          </w:tcPr>
          <w:p w14:paraId="0CB4656E" w14:textId="77777777" w:rsidR="00D945C6" w:rsidRPr="002A34B6" w:rsidRDefault="00D945C6" w:rsidP="00C92ADC">
            <w:pPr>
              <w:jc w:val="center"/>
            </w:pPr>
          </w:p>
        </w:tc>
        <w:tc>
          <w:tcPr>
            <w:tcW w:w="5879" w:type="dxa"/>
          </w:tcPr>
          <w:p w14:paraId="7FA3D20C" w14:textId="46F64454" w:rsidR="00D945C6" w:rsidRPr="00D945C6" w:rsidRDefault="00D945C6" w:rsidP="00AC6585">
            <w:pPr>
              <w:jc w:val="center"/>
              <w:rPr>
                <w:i/>
                <w:noProof/>
              </w:rPr>
            </w:pPr>
            <w:r w:rsidRPr="00D945C6">
              <w:rPr>
                <w:i/>
                <w:noProof/>
              </w:rPr>
              <w:t xml:space="preserve">Quận …., ngày    tháng   năm </w:t>
            </w:r>
            <w:r w:rsidR="00533378">
              <w:rPr>
                <w:i/>
                <w:noProof/>
              </w:rPr>
              <w:t>2020</w:t>
            </w:r>
          </w:p>
        </w:tc>
      </w:tr>
    </w:tbl>
    <w:p w14:paraId="78F309F3" w14:textId="77777777" w:rsidR="00D945C6" w:rsidRDefault="00D945C6" w:rsidP="00D945C6">
      <w:pPr>
        <w:rPr>
          <w:szCs w:val="26"/>
        </w:rPr>
      </w:pPr>
    </w:p>
    <w:p w14:paraId="1ED1B69A" w14:textId="77777777" w:rsidR="00D945C6" w:rsidRPr="00794C68" w:rsidRDefault="00D945C6" w:rsidP="00D945C6">
      <w:pPr>
        <w:spacing w:before="120" w:after="120" w:line="240" w:lineRule="auto"/>
        <w:jc w:val="center"/>
        <w:rPr>
          <w:b/>
          <w:sz w:val="30"/>
          <w:szCs w:val="26"/>
        </w:rPr>
      </w:pPr>
      <w:r w:rsidRPr="00794C68">
        <w:rPr>
          <w:b/>
          <w:sz w:val="30"/>
          <w:szCs w:val="26"/>
        </w:rPr>
        <w:t xml:space="preserve">BÁO CÁO SỐ LIỆU TUYỂN SINH </w:t>
      </w:r>
    </w:p>
    <w:p w14:paraId="6E56E738" w14:textId="4276BC37" w:rsidR="00D945C6" w:rsidRPr="00794C68" w:rsidRDefault="00D945C6" w:rsidP="00D945C6">
      <w:pPr>
        <w:spacing w:before="120" w:after="120" w:line="240" w:lineRule="auto"/>
        <w:jc w:val="center"/>
        <w:rPr>
          <w:b/>
          <w:sz w:val="30"/>
          <w:szCs w:val="26"/>
        </w:rPr>
      </w:pPr>
      <w:r w:rsidRPr="00794C68">
        <w:rPr>
          <w:b/>
          <w:sz w:val="30"/>
          <w:szCs w:val="26"/>
        </w:rPr>
        <w:t>CHƯƠNG TRÌNH SONG NGỮ TIẾNG PHÁP NĂM HỌC 20</w:t>
      </w:r>
      <w:r w:rsidR="00533378">
        <w:rPr>
          <w:b/>
          <w:sz w:val="30"/>
          <w:szCs w:val="26"/>
        </w:rPr>
        <w:t>20</w:t>
      </w:r>
      <w:r w:rsidRPr="00794C68">
        <w:rPr>
          <w:b/>
          <w:sz w:val="30"/>
          <w:szCs w:val="26"/>
        </w:rPr>
        <w:t xml:space="preserve"> – 20</w:t>
      </w:r>
      <w:r w:rsidR="00AC6585">
        <w:rPr>
          <w:b/>
          <w:sz w:val="30"/>
          <w:szCs w:val="26"/>
        </w:rPr>
        <w:t>2</w:t>
      </w:r>
      <w:r w:rsidR="00533378">
        <w:rPr>
          <w:b/>
          <w:sz w:val="30"/>
          <w:szCs w:val="26"/>
        </w:rPr>
        <w:t>1</w:t>
      </w:r>
    </w:p>
    <w:p w14:paraId="16F12ECE" w14:textId="77777777" w:rsidR="00D945C6" w:rsidRDefault="00D945C6" w:rsidP="00D945C6">
      <w:pPr>
        <w:jc w:val="center"/>
        <w:rPr>
          <w:szCs w:val="26"/>
        </w:rPr>
      </w:pPr>
    </w:p>
    <w:tbl>
      <w:tblPr>
        <w:tblStyle w:val="TableGrid"/>
        <w:tblW w:w="9889" w:type="dxa"/>
        <w:tblLook w:val="04A0" w:firstRow="1" w:lastRow="0" w:firstColumn="1" w:lastColumn="0" w:noHBand="0" w:noVBand="1"/>
      </w:tblPr>
      <w:tblGrid>
        <w:gridCol w:w="563"/>
        <w:gridCol w:w="2252"/>
        <w:gridCol w:w="810"/>
        <w:gridCol w:w="910"/>
        <w:gridCol w:w="1080"/>
        <w:gridCol w:w="1080"/>
        <w:gridCol w:w="903"/>
        <w:gridCol w:w="968"/>
        <w:gridCol w:w="1323"/>
      </w:tblGrid>
      <w:tr w:rsidR="00D945C6" w14:paraId="00696990" w14:textId="77777777" w:rsidTr="00EE2DE4">
        <w:tc>
          <w:tcPr>
            <w:tcW w:w="563" w:type="dxa"/>
            <w:vMerge w:val="restart"/>
            <w:vAlign w:val="center"/>
          </w:tcPr>
          <w:p w14:paraId="3D9D5832" w14:textId="77777777" w:rsidR="00D945C6" w:rsidRPr="002F7CA4" w:rsidRDefault="00D945C6" w:rsidP="00C92ADC">
            <w:pPr>
              <w:jc w:val="center"/>
              <w:rPr>
                <w:b/>
                <w:szCs w:val="26"/>
              </w:rPr>
            </w:pPr>
            <w:r w:rsidRPr="002F7CA4">
              <w:rPr>
                <w:b/>
                <w:szCs w:val="26"/>
              </w:rPr>
              <w:t>TT</w:t>
            </w:r>
          </w:p>
        </w:tc>
        <w:tc>
          <w:tcPr>
            <w:tcW w:w="2252" w:type="dxa"/>
            <w:vMerge w:val="restart"/>
            <w:vAlign w:val="center"/>
          </w:tcPr>
          <w:p w14:paraId="584D5B51" w14:textId="77777777" w:rsidR="00D945C6" w:rsidRPr="002F7CA4" w:rsidRDefault="00D945C6" w:rsidP="00C92ADC">
            <w:pPr>
              <w:jc w:val="center"/>
              <w:rPr>
                <w:b/>
                <w:szCs w:val="26"/>
              </w:rPr>
            </w:pPr>
            <w:r w:rsidRPr="002F7CA4">
              <w:rPr>
                <w:b/>
                <w:szCs w:val="26"/>
              </w:rPr>
              <w:t>Tên Hội đồng tuyển sinh</w:t>
            </w:r>
          </w:p>
        </w:tc>
        <w:tc>
          <w:tcPr>
            <w:tcW w:w="810" w:type="dxa"/>
            <w:vMerge w:val="restart"/>
            <w:vAlign w:val="center"/>
          </w:tcPr>
          <w:p w14:paraId="2AB51482" w14:textId="77777777" w:rsidR="00D945C6" w:rsidRPr="002F7CA4" w:rsidRDefault="00D945C6" w:rsidP="00C92ADC">
            <w:pPr>
              <w:jc w:val="center"/>
              <w:rPr>
                <w:b/>
                <w:szCs w:val="26"/>
              </w:rPr>
            </w:pPr>
            <w:r w:rsidRPr="002F7CA4">
              <w:rPr>
                <w:b/>
                <w:szCs w:val="26"/>
              </w:rPr>
              <w:t>Số thí sinh đăng ký</w:t>
            </w:r>
          </w:p>
        </w:tc>
        <w:tc>
          <w:tcPr>
            <w:tcW w:w="910" w:type="dxa"/>
            <w:vMerge w:val="restart"/>
            <w:vAlign w:val="center"/>
          </w:tcPr>
          <w:p w14:paraId="7FE09025" w14:textId="77777777" w:rsidR="00D945C6" w:rsidRPr="002F7CA4" w:rsidRDefault="00D945C6" w:rsidP="00C92ADC">
            <w:pPr>
              <w:jc w:val="center"/>
              <w:rPr>
                <w:b/>
                <w:szCs w:val="26"/>
              </w:rPr>
            </w:pPr>
            <w:r w:rsidRPr="002F7CA4">
              <w:rPr>
                <w:b/>
                <w:szCs w:val="26"/>
              </w:rPr>
              <w:t>Số phòng khảo sát</w:t>
            </w:r>
          </w:p>
        </w:tc>
        <w:tc>
          <w:tcPr>
            <w:tcW w:w="2160" w:type="dxa"/>
            <w:gridSpan w:val="2"/>
            <w:vAlign w:val="center"/>
          </w:tcPr>
          <w:p w14:paraId="6506E23C" w14:textId="77777777" w:rsidR="00D945C6" w:rsidRPr="002F7CA4" w:rsidRDefault="00D945C6" w:rsidP="00C92ADC">
            <w:pPr>
              <w:jc w:val="center"/>
              <w:rPr>
                <w:b/>
                <w:szCs w:val="26"/>
              </w:rPr>
            </w:pPr>
            <w:r w:rsidRPr="002F7CA4">
              <w:rPr>
                <w:b/>
                <w:szCs w:val="26"/>
              </w:rPr>
              <w:t>Dự kiến</w:t>
            </w:r>
          </w:p>
        </w:tc>
        <w:tc>
          <w:tcPr>
            <w:tcW w:w="1871" w:type="dxa"/>
            <w:gridSpan w:val="2"/>
            <w:vAlign w:val="center"/>
          </w:tcPr>
          <w:p w14:paraId="54220F4E" w14:textId="77777777" w:rsidR="00D945C6" w:rsidRPr="002F7CA4" w:rsidRDefault="00D945C6" w:rsidP="00C92ADC">
            <w:pPr>
              <w:jc w:val="center"/>
              <w:rPr>
                <w:b/>
                <w:szCs w:val="26"/>
              </w:rPr>
            </w:pPr>
            <w:r w:rsidRPr="002F7CA4">
              <w:rPr>
                <w:b/>
                <w:szCs w:val="26"/>
              </w:rPr>
              <w:t>Số lượng</w:t>
            </w:r>
          </w:p>
        </w:tc>
        <w:tc>
          <w:tcPr>
            <w:tcW w:w="1323" w:type="dxa"/>
            <w:vMerge w:val="restart"/>
            <w:vAlign w:val="center"/>
          </w:tcPr>
          <w:p w14:paraId="39B218AD" w14:textId="77777777" w:rsidR="00D945C6" w:rsidRPr="002F7CA4" w:rsidRDefault="00D945C6" w:rsidP="00C92ADC">
            <w:pPr>
              <w:jc w:val="center"/>
              <w:rPr>
                <w:b/>
                <w:szCs w:val="26"/>
              </w:rPr>
            </w:pPr>
            <w:r w:rsidRPr="002F7CA4">
              <w:rPr>
                <w:b/>
                <w:szCs w:val="26"/>
              </w:rPr>
              <w:t>Ghi chú</w:t>
            </w:r>
          </w:p>
        </w:tc>
      </w:tr>
      <w:tr w:rsidR="00D945C6" w14:paraId="542746BB" w14:textId="77777777" w:rsidTr="00EE2DE4">
        <w:tc>
          <w:tcPr>
            <w:tcW w:w="563" w:type="dxa"/>
            <w:vMerge/>
            <w:vAlign w:val="center"/>
          </w:tcPr>
          <w:p w14:paraId="67035C14" w14:textId="77777777" w:rsidR="00D945C6" w:rsidRPr="002F7CA4" w:rsidRDefault="00D945C6" w:rsidP="00C92ADC">
            <w:pPr>
              <w:jc w:val="center"/>
              <w:rPr>
                <w:b/>
                <w:szCs w:val="26"/>
              </w:rPr>
            </w:pPr>
          </w:p>
        </w:tc>
        <w:tc>
          <w:tcPr>
            <w:tcW w:w="2252" w:type="dxa"/>
            <w:vMerge/>
            <w:vAlign w:val="center"/>
          </w:tcPr>
          <w:p w14:paraId="06F04FE6" w14:textId="77777777" w:rsidR="00D945C6" w:rsidRPr="002F7CA4" w:rsidRDefault="00D945C6" w:rsidP="00C92ADC">
            <w:pPr>
              <w:jc w:val="center"/>
              <w:rPr>
                <w:b/>
                <w:szCs w:val="26"/>
              </w:rPr>
            </w:pPr>
          </w:p>
        </w:tc>
        <w:tc>
          <w:tcPr>
            <w:tcW w:w="810" w:type="dxa"/>
            <w:vMerge/>
            <w:vAlign w:val="center"/>
          </w:tcPr>
          <w:p w14:paraId="4C35EA3E" w14:textId="77777777" w:rsidR="00D945C6" w:rsidRPr="002F7CA4" w:rsidRDefault="00D945C6" w:rsidP="00C92ADC">
            <w:pPr>
              <w:jc w:val="center"/>
              <w:rPr>
                <w:b/>
                <w:szCs w:val="26"/>
              </w:rPr>
            </w:pPr>
          </w:p>
        </w:tc>
        <w:tc>
          <w:tcPr>
            <w:tcW w:w="910" w:type="dxa"/>
            <w:vMerge/>
            <w:vAlign w:val="center"/>
          </w:tcPr>
          <w:p w14:paraId="4B68357F" w14:textId="77777777" w:rsidR="00D945C6" w:rsidRPr="002F7CA4" w:rsidRDefault="00D945C6" w:rsidP="00C92ADC">
            <w:pPr>
              <w:jc w:val="center"/>
              <w:rPr>
                <w:b/>
                <w:szCs w:val="26"/>
              </w:rPr>
            </w:pPr>
          </w:p>
        </w:tc>
        <w:tc>
          <w:tcPr>
            <w:tcW w:w="1080" w:type="dxa"/>
            <w:vAlign w:val="center"/>
          </w:tcPr>
          <w:p w14:paraId="77D93555" w14:textId="77777777" w:rsidR="00D945C6" w:rsidRPr="002F7CA4" w:rsidRDefault="00D945C6" w:rsidP="00C92ADC">
            <w:pPr>
              <w:jc w:val="center"/>
              <w:rPr>
                <w:b/>
                <w:szCs w:val="26"/>
              </w:rPr>
            </w:pPr>
            <w:r w:rsidRPr="002F7CA4">
              <w:rPr>
                <w:b/>
                <w:szCs w:val="26"/>
              </w:rPr>
              <w:t>Số học sinh được tuyển</w:t>
            </w:r>
          </w:p>
        </w:tc>
        <w:tc>
          <w:tcPr>
            <w:tcW w:w="1080" w:type="dxa"/>
            <w:vAlign w:val="center"/>
          </w:tcPr>
          <w:p w14:paraId="62DFE2CE" w14:textId="77777777" w:rsidR="00D945C6" w:rsidRPr="002F7CA4" w:rsidRDefault="00D945C6" w:rsidP="00C92ADC">
            <w:pPr>
              <w:jc w:val="center"/>
              <w:rPr>
                <w:b/>
                <w:szCs w:val="26"/>
              </w:rPr>
            </w:pPr>
            <w:r w:rsidRPr="002F7CA4">
              <w:rPr>
                <w:b/>
                <w:szCs w:val="26"/>
              </w:rPr>
              <w:t>Số lớp tuyển</w:t>
            </w:r>
          </w:p>
        </w:tc>
        <w:tc>
          <w:tcPr>
            <w:tcW w:w="903" w:type="dxa"/>
            <w:vAlign w:val="center"/>
          </w:tcPr>
          <w:p w14:paraId="420CEC73" w14:textId="77777777" w:rsidR="00D945C6" w:rsidRPr="002F7CA4" w:rsidRDefault="00D945C6" w:rsidP="00C92ADC">
            <w:pPr>
              <w:jc w:val="center"/>
              <w:rPr>
                <w:b/>
                <w:szCs w:val="26"/>
              </w:rPr>
            </w:pPr>
            <w:r w:rsidRPr="002F7CA4">
              <w:rPr>
                <w:b/>
                <w:szCs w:val="26"/>
              </w:rPr>
              <w:t>Giám thị</w:t>
            </w:r>
          </w:p>
        </w:tc>
        <w:tc>
          <w:tcPr>
            <w:tcW w:w="968" w:type="dxa"/>
            <w:vAlign w:val="center"/>
          </w:tcPr>
          <w:p w14:paraId="04D7DC09" w14:textId="77777777" w:rsidR="00D945C6" w:rsidRPr="002F7CA4" w:rsidRDefault="00D945C6" w:rsidP="00C92ADC">
            <w:pPr>
              <w:jc w:val="center"/>
              <w:rPr>
                <w:b/>
                <w:szCs w:val="26"/>
              </w:rPr>
            </w:pPr>
            <w:r w:rsidRPr="002F7CA4">
              <w:rPr>
                <w:b/>
                <w:szCs w:val="26"/>
              </w:rPr>
              <w:t>Giám khảo</w:t>
            </w:r>
          </w:p>
        </w:tc>
        <w:tc>
          <w:tcPr>
            <w:tcW w:w="1323" w:type="dxa"/>
            <w:vMerge/>
            <w:vAlign w:val="center"/>
          </w:tcPr>
          <w:p w14:paraId="6820FA18" w14:textId="77777777" w:rsidR="00D945C6" w:rsidRPr="002F7CA4" w:rsidRDefault="00D945C6" w:rsidP="00C92ADC">
            <w:pPr>
              <w:jc w:val="center"/>
              <w:rPr>
                <w:b/>
                <w:szCs w:val="26"/>
              </w:rPr>
            </w:pPr>
          </w:p>
        </w:tc>
      </w:tr>
      <w:tr w:rsidR="00D945C6" w14:paraId="1F6DC217" w14:textId="77777777" w:rsidTr="00EE2DE4">
        <w:trPr>
          <w:trHeight w:val="638"/>
        </w:trPr>
        <w:tc>
          <w:tcPr>
            <w:tcW w:w="563" w:type="dxa"/>
            <w:vAlign w:val="center"/>
          </w:tcPr>
          <w:p w14:paraId="01D14FE0" w14:textId="77777777" w:rsidR="00D945C6" w:rsidRPr="002F7CA4" w:rsidRDefault="00D945C6" w:rsidP="00C92ADC">
            <w:pPr>
              <w:jc w:val="center"/>
              <w:rPr>
                <w:b/>
                <w:szCs w:val="26"/>
              </w:rPr>
            </w:pPr>
          </w:p>
        </w:tc>
        <w:tc>
          <w:tcPr>
            <w:tcW w:w="2252" w:type="dxa"/>
            <w:vAlign w:val="center"/>
          </w:tcPr>
          <w:p w14:paraId="55F1F2FB" w14:textId="77777777" w:rsidR="00D945C6" w:rsidRPr="002F7CA4" w:rsidRDefault="00D945C6" w:rsidP="00C92ADC">
            <w:pPr>
              <w:jc w:val="center"/>
              <w:rPr>
                <w:b/>
                <w:szCs w:val="26"/>
              </w:rPr>
            </w:pPr>
          </w:p>
        </w:tc>
        <w:tc>
          <w:tcPr>
            <w:tcW w:w="810" w:type="dxa"/>
            <w:vAlign w:val="center"/>
          </w:tcPr>
          <w:p w14:paraId="3E036047" w14:textId="77777777" w:rsidR="00D945C6" w:rsidRPr="002F7CA4" w:rsidRDefault="00D945C6" w:rsidP="00C92ADC">
            <w:pPr>
              <w:jc w:val="center"/>
              <w:rPr>
                <w:b/>
                <w:szCs w:val="26"/>
              </w:rPr>
            </w:pPr>
          </w:p>
        </w:tc>
        <w:tc>
          <w:tcPr>
            <w:tcW w:w="910" w:type="dxa"/>
            <w:vAlign w:val="center"/>
          </w:tcPr>
          <w:p w14:paraId="22914D26" w14:textId="77777777" w:rsidR="00D945C6" w:rsidRPr="002F7CA4" w:rsidRDefault="00D945C6" w:rsidP="00C92ADC">
            <w:pPr>
              <w:jc w:val="center"/>
              <w:rPr>
                <w:b/>
                <w:szCs w:val="26"/>
              </w:rPr>
            </w:pPr>
          </w:p>
        </w:tc>
        <w:tc>
          <w:tcPr>
            <w:tcW w:w="1080" w:type="dxa"/>
            <w:vAlign w:val="center"/>
          </w:tcPr>
          <w:p w14:paraId="3B497DFA" w14:textId="77777777" w:rsidR="00D945C6" w:rsidRPr="002F7CA4" w:rsidRDefault="00D945C6" w:rsidP="00C92ADC">
            <w:pPr>
              <w:jc w:val="center"/>
              <w:rPr>
                <w:b/>
                <w:szCs w:val="26"/>
              </w:rPr>
            </w:pPr>
          </w:p>
        </w:tc>
        <w:tc>
          <w:tcPr>
            <w:tcW w:w="1080" w:type="dxa"/>
            <w:vAlign w:val="center"/>
          </w:tcPr>
          <w:p w14:paraId="0D72AB20" w14:textId="77777777" w:rsidR="00D945C6" w:rsidRPr="002F7CA4" w:rsidRDefault="00D945C6" w:rsidP="00C92ADC">
            <w:pPr>
              <w:jc w:val="center"/>
              <w:rPr>
                <w:b/>
                <w:szCs w:val="26"/>
              </w:rPr>
            </w:pPr>
          </w:p>
        </w:tc>
        <w:tc>
          <w:tcPr>
            <w:tcW w:w="903" w:type="dxa"/>
            <w:vAlign w:val="center"/>
          </w:tcPr>
          <w:p w14:paraId="031BB329" w14:textId="77777777" w:rsidR="00D945C6" w:rsidRPr="002F7CA4" w:rsidRDefault="00D945C6" w:rsidP="00C92ADC">
            <w:pPr>
              <w:jc w:val="center"/>
              <w:rPr>
                <w:b/>
                <w:szCs w:val="26"/>
              </w:rPr>
            </w:pPr>
          </w:p>
        </w:tc>
        <w:tc>
          <w:tcPr>
            <w:tcW w:w="968" w:type="dxa"/>
            <w:vAlign w:val="center"/>
          </w:tcPr>
          <w:p w14:paraId="58B4D8C7" w14:textId="77777777" w:rsidR="00D945C6" w:rsidRPr="002F7CA4" w:rsidRDefault="00D945C6" w:rsidP="00C92ADC">
            <w:pPr>
              <w:jc w:val="center"/>
              <w:rPr>
                <w:b/>
                <w:szCs w:val="26"/>
              </w:rPr>
            </w:pPr>
          </w:p>
        </w:tc>
        <w:tc>
          <w:tcPr>
            <w:tcW w:w="1323" w:type="dxa"/>
            <w:vAlign w:val="center"/>
          </w:tcPr>
          <w:p w14:paraId="2CED1C91" w14:textId="77777777" w:rsidR="00D945C6" w:rsidRPr="002F7CA4" w:rsidRDefault="00D945C6" w:rsidP="00C92ADC">
            <w:pPr>
              <w:jc w:val="center"/>
              <w:rPr>
                <w:b/>
                <w:szCs w:val="26"/>
              </w:rPr>
            </w:pPr>
          </w:p>
        </w:tc>
      </w:tr>
    </w:tbl>
    <w:p w14:paraId="50BBB6E9" w14:textId="77777777" w:rsidR="00D945C6" w:rsidRDefault="00D945C6" w:rsidP="00D945C6">
      <w:pPr>
        <w:jc w:val="center"/>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945C6" w14:paraId="373DD861" w14:textId="77777777" w:rsidTr="00C92ADC">
        <w:tc>
          <w:tcPr>
            <w:tcW w:w="4788" w:type="dxa"/>
          </w:tcPr>
          <w:p w14:paraId="4C64D838" w14:textId="77777777" w:rsidR="00D945C6" w:rsidRDefault="00D945C6" w:rsidP="00C92ADC">
            <w:pPr>
              <w:jc w:val="center"/>
              <w:rPr>
                <w:szCs w:val="26"/>
              </w:rPr>
            </w:pPr>
          </w:p>
        </w:tc>
        <w:tc>
          <w:tcPr>
            <w:tcW w:w="4788" w:type="dxa"/>
          </w:tcPr>
          <w:p w14:paraId="53C7B26F" w14:textId="77777777" w:rsidR="00D945C6" w:rsidRPr="00794C68" w:rsidRDefault="00D945C6" w:rsidP="00C92ADC">
            <w:pPr>
              <w:jc w:val="center"/>
              <w:rPr>
                <w:b/>
                <w:szCs w:val="26"/>
              </w:rPr>
            </w:pPr>
            <w:r w:rsidRPr="00794C68">
              <w:rPr>
                <w:b/>
                <w:szCs w:val="26"/>
              </w:rPr>
              <w:t>THỦ TRƯỞNG ĐƠN VỊ</w:t>
            </w:r>
          </w:p>
          <w:p w14:paraId="2F154137" w14:textId="77777777" w:rsidR="00D945C6" w:rsidRDefault="00D945C6" w:rsidP="00C92ADC">
            <w:pPr>
              <w:jc w:val="center"/>
              <w:rPr>
                <w:szCs w:val="26"/>
              </w:rPr>
            </w:pPr>
          </w:p>
          <w:p w14:paraId="5D739C3E" w14:textId="77777777" w:rsidR="00D945C6" w:rsidRDefault="00D945C6" w:rsidP="00C92ADC">
            <w:pPr>
              <w:jc w:val="center"/>
              <w:rPr>
                <w:szCs w:val="26"/>
              </w:rPr>
            </w:pPr>
            <w:r>
              <w:rPr>
                <w:szCs w:val="26"/>
              </w:rPr>
              <w:t>(Ký tên, đóng dấu)</w:t>
            </w:r>
          </w:p>
        </w:tc>
      </w:tr>
    </w:tbl>
    <w:p w14:paraId="5AA2E39E" w14:textId="77777777" w:rsidR="00D945C6" w:rsidRDefault="00D945C6" w:rsidP="00D945C6">
      <w:pPr>
        <w:spacing w:before="120" w:after="120" w:line="240" w:lineRule="auto"/>
        <w:jc w:val="center"/>
      </w:pPr>
    </w:p>
    <w:p w14:paraId="36031132" w14:textId="77777777" w:rsidR="00D945C6" w:rsidRDefault="00D945C6">
      <w:pPr>
        <w:sectPr w:rsidR="00D945C6" w:rsidSect="007B512C">
          <w:pgSz w:w="11907" w:h="16839" w:code="9"/>
          <w:pgMar w:top="1134" w:right="1134" w:bottom="1134" w:left="1134" w:header="709" w:footer="709" w:gutter="0"/>
          <w:cols w:space="708"/>
          <w:docGrid w:linePitch="360"/>
        </w:sectPr>
      </w:pPr>
    </w:p>
    <w:p w14:paraId="2EB77B1D" w14:textId="4564C96C" w:rsidR="003E30C0" w:rsidRDefault="00D945C6" w:rsidP="00D945C6">
      <w:pPr>
        <w:spacing w:before="120" w:after="120" w:line="240" w:lineRule="auto"/>
        <w:jc w:val="both"/>
        <w:rPr>
          <w:b/>
        </w:rPr>
      </w:pPr>
      <w:r w:rsidRPr="00D945C6">
        <w:rPr>
          <w:b/>
        </w:rPr>
        <w:lastRenderedPageBreak/>
        <w:t>MẪU 2: KẾT QUẢ KHẢO SÁT VÀ TRÌNH DUYỆT</w:t>
      </w:r>
      <w:r w:rsidR="00D97E16">
        <w:rPr>
          <w:b/>
        </w:rPr>
        <w:t xml:space="preserve"> (</w:t>
      </w:r>
      <w:r w:rsidR="00D97E16" w:rsidRPr="00D97E16">
        <w:rPr>
          <w:b/>
          <w:i/>
          <w:iCs/>
        </w:rPr>
        <w:t xml:space="preserve">Nộp </w:t>
      </w:r>
      <w:r w:rsidR="00D97E16">
        <w:rPr>
          <w:b/>
          <w:i/>
          <w:iCs/>
        </w:rPr>
        <w:t>4</w:t>
      </w:r>
      <w:r w:rsidR="00D97E16" w:rsidRPr="00D97E16">
        <w:rPr>
          <w:b/>
          <w:i/>
          <w:iCs/>
        </w:rPr>
        <w:t xml:space="preserve"> bản – có chữ ký và đóng dấu của trường và Phòng GDĐT</w:t>
      </w:r>
      <w:r w:rsidR="00D97E16">
        <w:rPr>
          <w:b/>
        </w:rPr>
        <w:t>)</w:t>
      </w:r>
    </w:p>
    <w:tbl>
      <w:tblPr>
        <w:tblStyle w:val="TableGrid"/>
        <w:tblW w:w="1658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0631"/>
      </w:tblGrid>
      <w:tr w:rsidR="00D945C6" w:rsidRPr="002A34B6" w14:paraId="35E25348" w14:textId="77777777" w:rsidTr="00D945C6">
        <w:tc>
          <w:tcPr>
            <w:tcW w:w="5954" w:type="dxa"/>
          </w:tcPr>
          <w:p w14:paraId="4FFADA1B" w14:textId="1DCC16DA" w:rsidR="00D945C6" w:rsidRPr="002A34B6" w:rsidRDefault="00D97E16" w:rsidP="00C92ADC">
            <w:pPr>
              <w:jc w:val="center"/>
            </w:pPr>
            <w:r>
              <w:t>UỶ BAN NHÂN DÂN</w:t>
            </w:r>
            <w:r w:rsidR="00D945C6">
              <w:t xml:space="preserve"> QUẬN…</w:t>
            </w:r>
          </w:p>
          <w:p w14:paraId="658E1E17" w14:textId="77777777" w:rsidR="00D945C6" w:rsidRPr="002A34B6" w:rsidRDefault="00D945C6" w:rsidP="00C92ADC">
            <w:pPr>
              <w:jc w:val="center"/>
              <w:rPr>
                <w:b/>
              </w:rPr>
            </w:pPr>
            <w:r>
              <w:rPr>
                <w:b/>
              </w:rPr>
              <w:t>TRƯỜNG TIỂU HỌC…</w:t>
            </w:r>
          </w:p>
        </w:tc>
        <w:tc>
          <w:tcPr>
            <w:tcW w:w="10631" w:type="dxa"/>
          </w:tcPr>
          <w:p w14:paraId="182541DB" w14:textId="77777777" w:rsidR="00D945C6" w:rsidRPr="002A34B6" w:rsidRDefault="00D945C6" w:rsidP="00C92ADC">
            <w:pPr>
              <w:jc w:val="center"/>
              <w:rPr>
                <w:b/>
              </w:rPr>
            </w:pPr>
            <w:r w:rsidRPr="002A34B6">
              <w:rPr>
                <w:b/>
              </w:rPr>
              <w:t>CỘNG HÒA XÃ HỘI CHỦ NGHĨA VIỆT NAM</w:t>
            </w:r>
          </w:p>
          <w:p w14:paraId="685C3ECE" w14:textId="77777777" w:rsidR="00D945C6" w:rsidRPr="002A34B6" w:rsidRDefault="00D945C6" w:rsidP="00C92ADC">
            <w:pPr>
              <w:jc w:val="center"/>
              <w:rPr>
                <w:b/>
              </w:rPr>
            </w:pPr>
            <w:r w:rsidRPr="002A34B6">
              <w:rPr>
                <w:b/>
              </w:rPr>
              <w:t>Độc lập – Tự do – Hạnh phúc</w:t>
            </w:r>
          </w:p>
        </w:tc>
      </w:tr>
      <w:tr w:rsidR="00D945C6" w:rsidRPr="002A34B6" w14:paraId="7420C4BD" w14:textId="77777777" w:rsidTr="00D945C6">
        <w:tc>
          <w:tcPr>
            <w:tcW w:w="5954" w:type="dxa"/>
          </w:tcPr>
          <w:p w14:paraId="46A1C0F4" w14:textId="77777777" w:rsidR="00D945C6" w:rsidRPr="002A34B6" w:rsidRDefault="00D945C6" w:rsidP="00C92ADC">
            <w:pPr>
              <w:jc w:val="center"/>
            </w:pPr>
          </w:p>
        </w:tc>
        <w:tc>
          <w:tcPr>
            <w:tcW w:w="10631" w:type="dxa"/>
          </w:tcPr>
          <w:p w14:paraId="46743BA3" w14:textId="77777777" w:rsidR="00D945C6" w:rsidRPr="002A34B6" w:rsidRDefault="00D945C6" w:rsidP="00C92ADC">
            <w:pPr>
              <w:jc w:val="center"/>
              <w:rPr>
                <w:b/>
              </w:rPr>
            </w:pPr>
            <w:r w:rsidRPr="002A34B6">
              <w:rPr>
                <w:b/>
                <w:noProof/>
              </w:rPr>
              <mc:AlternateContent>
                <mc:Choice Requires="wps">
                  <w:drawing>
                    <wp:anchor distT="0" distB="0" distL="114300" distR="114300" simplePos="0" relativeHeight="251664384" behindDoc="0" locked="0" layoutInCell="1" allowOverlap="1" wp14:anchorId="2315C201" wp14:editId="14C06DC4">
                      <wp:simplePos x="0" y="0"/>
                      <wp:positionH relativeFrom="column">
                        <wp:posOffset>2287270</wp:posOffset>
                      </wp:positionH>
                      <wp:positionV relativeFrom="paragraph">
                        <wp:posOffset>33020</wp:posOffset>
                      </wp:positionV>
                      <wp:extent cx="2076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BB03A"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0.1pt,2.6pt" to="343.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" strokecolor="black [3213]"/>
                  </w:pict>
                </mc:Fallback>
              </mc:AlternateContent>
            </w:r>
          </w:p>
        </w:tc>
      </w:tr>
      <w:tr w:rsidR="00D945C6" w:rsidRPr="00D945C6" w14:paraId="6508E15B" w14:textId="77777777" w:rsidTr="00D945C6">
        <w:tc>
          <w:tcPr>
            <w:tcW w:w="5954" w:type="dxa"/>
          </w:tcPr>
          <w:p w14:paraId="28286F69" w14:textId="77777777" w:rsidR="00D945C6" w:rsidRPr="002A34B6" w:rsidRDefault="00D945C6" w:rsidP="00C92ADC">
            <w:pPr>
              <w:jc w:val="center"/>
            </w:pPr>
          </w:p>
        </w:tc>
        <w:tc>
          <w:tcPr>
            <w:tcW w:w="10631" w:type="dxa"/>
          </w:tcPr>
          <w:p w14:paraId="3246E696" w14:textId="1F536264" w:rsidR="00D945C6" w:rsidRPr="00D945C6" w:rsidRDefault="00D945C6" w:rsidP="00AC6585">
            <w:pPr>
              <w:jc w:val="center"/>
              <w:rPr>
                <w:i/>
                <w:noProof/>
              </w:rPr>
            </w:pPr>
            <w:r w:rsidRPr="00D945C6">
              <w:rPr>
                <w:i/>
                <w:noProof/>
              </w:rPr>
              <w:t>Quận …., ngày    tháng   năm 20</w:t>
            </w:r>
            <w:r w:rsidR="00533378">
              <w:rPr>
                <w:i/>
                <w:noProof/>
              </w:rPr>
              <w:t>20</w:t>
            </w:r>
          </w:p>
        </w:tc>
      </w:tr>
    </w:tbl>
    <w:p w14:paraId="20BA4A3C" w14:textId="77777777" w:rsidR="00F5526C" w:rsidRDefault="00F5526C" w:rsidP="00D945C6">
      <w:pPr>
        <w:spacing w:before="120" w:after="120" w:line="240" w:lineRule="auto"/>
        <w:jc w:val="center"/>
        <w:rPr>
          <w:b/>
        </w:rPr>
      </w:pPr>
    </w:p>
    <w:p w14:paraId="25BEA209" w14:textId="77777777" w:rsidR="00D945C6" w:rsidRPr="00D945C6" w:rsidRDefault="00D945C6" w:rsidP="00D945C6">
      <w:pPr>
        <w:spacing w:before="120" w:after="120" w:line="240" w:lineRule="auto"/>
        <w:jc w:val="center"/>
        <w:rPr>
          <w:b/>
        </w:rPr>
      </w:pPr>
      <w:r w:rsidRPr="00D945C6">
        <w:rPr>
          <w:b/>
        </w:rPr>
        <w:t xml:space="preserve">KẾT QUẢ KHẢO SÁT TUYỂN SINH VÀO LỚP 1 </w:t>
      </w:r>
    </w:p>
    <w:p w14:paraId="1D5AFCA0" w14:textId="515955E3" w:rsidR="00D945C6" w:rsidRPr="00D945C6" w:rsidRDefault="00D945C6" w:rsidP="00D945C6">
      <w:pPr>
        <w:spacing w:before="120" w:after="120" w:line="240" w:lineRule="auto"/>
        <w:jc w:val="center"/>
        <w:rPr>
          <w:b/>
        </w:rPr>
      </w:pPr>
      <w:r w:rsidRPr="00D945C6">
        <w:rPr>
          <w:b/>
        </w:rPr>
        <w:t>CHƯƠNG TRÌNH SONG NGỮ TIẾNG PHÁP – NĂM HỌC 20</w:t>
      </w:r>
      <w:r w:rsidR="00533378">
        <w:rPr>
          <w:b/>
        </w:rPr>
        <w:t>20</w:t>
      </w:r>
      <w:r w:rsidR="00AC6585">
        <w:rPr>
          <w:b/>
        </w:rPr>
        <w:t xml:space="preserve"> – 202</w:t>
      </w:r>
      <w:r w:rsidR="00533378">
        <w:rPr>
          <w:b/>
        </w:rPr>
        <w:t>1</w:t>
      </w:r>
    </w:p>
    <w:p w14:paraId="469A594C" w14:textId="77777777" w:rsidR="00D945C6" w:rsidRPr="00D945C6" w:rsidRDefault="00D945C6" w:rsidP="00D945C6">
      <w:pPr>
        <w:spacing w:before="120" w:after="120" w:line="240" w:lineRule="auto"/>
        <w:jc w:val="center"/>
        <w:rPr>
          <w:b/>
          <w:i/>
        </w:rPr>
      </w:pPr>
      <w:r w:rsidRPr="00D945C6">
        <w:rPr>
          <w:b/>
          <w:i/>
        </w:rPr>
        <w:t>Ngày khảo sát:</w:t>
      </w:r>
    </w:p>
    <w:p w14:paraId="2A6083EA" w14:textId="77777777" w:rsidR="00D945C6" w:rsidRPr="00D945C6" w:rsidRDefault="00D945C6" w:rsidP="00D945C6">
      <w:pPr>
        <w:spacing w:before="120" w:after="120" w:line="240" w:lineRule="auto"/>
        <w:jc w:val="center"/>
        <w:rPr>
          <w:b/>
          <w:i/>
        </w:rPr>
      </w:pPr>
      <w:r w:rsidRPr="00D945C6">
        <w:rPr>
          <w:b/>
          <w:i/>
        </w:rPr>
        <w:t>Địa điểm:</w:t>
      </w:r>
    </w:p>
    <w:p w14:paraId="53B1708A" w14:textId="77777777" w:rsidR="00D945C6" w:rsidRDefault="00D945C6" w:rsidP="00D945C6">
      <w:pPr>
        <w:spacing w:before="120" w:after="120" w:line="240" w:lineRule="auto"/>
        <w:jc w:val="both"/>
      </w:pPr>
      <w:r>
        <w:t>Số thí sinh đăng ký:</w:t>
      </w:r>
    </w:p>
    <w:p w14:paraId="59373160" w14:textId="77777777" w:rsidR="00D945C6" w:rsidRDefault="00D945C6" w:rsidP="00D945C6">
      <w:pPr>
        <w:spacing w:before="120" w:after="120" w:line="240" w:lineRule="auto"/>
        <w:jc w:val="both"/>
      </w:pPr>
      <w:r>
        <w:t>Số thí sinh đến dự khảo sát:</w:t>
      </w:r>
    </w:p>
    <w:tbl>
      <w:tblPr>
        <w:tblStyle w:val="TableGrid"/>
        <w:tblW w:w="14992" w:type="dxa"/>
        <w:tblLayout w:type="fixed"/>
        <w:tblLook w:val="04A0" w:firstRow="1" w:lastRow="0" w:firstColumn="1" w:lastColumn="0" w:noHBand="0" w:noVBand="1"/>
      </w:tblPr>
      <w:tblGrid>
        <w:gridCol w:w="608"/>
        <w:gridCol w:w="644"/>
        <w:gridCol w:w="1975"/>
        <w:gridCol w:w="850"/>
        <w:gridCol w:w="851"/>
        <w:gridCol w:w="1701"/>
        <w:gridCol w:w="764"/>
        <w:gridCol w:w="370"/>
        <w:gridCol w:w="1559"/>
        <w:gridCol w:w="1559"/>
        <w:gridCol w:w="1560"/>
        <w:gridCol w:w="1275"/>
        <w:gridCol w:w="1071"/>
        <w:gridCol w:w="205"/>
      </w:tblGrid>
      <w:tr w:rsidR="00F5526C" w14:paraId="1F9C026D" w14:textId="77777777" w:rsidTr="00F5526C">
        <w:tc>
          <w:tcPr>
            <w:tcW w:w="608" w:type="dxa"/>
            <w:vMerge w:val="restart"/>
            <w:vAlign w:val="center"/>
          </w:tcPr>
          <w:p w14:paraId="356E2883" w14:textId="77777777" w:rsidR="00F5526C" w:rsidRPr="00F5526C" w:rsidRDefault="00F5526C" w:rsidP="00F5526C">
            <w:pPr>
              <w:jc w:val="center"/>
              <w:rPr>
                <w:b/>
                <w:sz w:val="20"/>
                <w:szCs w:val="20"/>
              </w:rPr>
            </w:pPr>
            <w:r w:rsidRPr="00F5526C">
              <w:rPr>
                <w:b/>
                <w:sz w:val="20"/>
                <w:szCs w:val="20"/>
              </w:rPr>
              <w:t>STT</w:t>
            </w:r>
          </w:p>
        </w:tc>
        <w:tc>
          <w:tcPr>
            <w:tcW w:w="644" w:type="dxa"/>
            <w:vMerge w:val="restart"/>
            <w:vAlign w:val="center"/>
          </w:tcPr>
          <w:p w14:paraId="5E14EDFF" w14:textId="77777777" w:rsidR="00F5526C" w:rsidRPr="00F5526C" w:rsidRDefault="00F5526C" w:rsidP="00F5526C">
            <w:pPr>
              <w:jc w:val="center"/>
              <w:rPr>
                <w:b/>
                <w:sz w:val="20"/>
                <w:szCs w:val="20"/>
              </w:rPr>
            </w:pPr>
            <w:r w:rsidRPr="00F5526C">
              <w:rPr>
                <w:b/>
                <w:sz w:val="20"/>
                <w:szCs w:val="20"/>
              </w:rPr>
              <w:t>SBD</w:t>
            </w:r>
          </w:p>
        </w:tc>
        <w:tc>
          <w:tcPr>
            <w:tcW w:w="1975" w:type="dxa"/>
            <w:vMerge w:val="restart"/>
            <w:vAlign w:val="center"/>
          </w:tcPr>
          <w:p w14:paraId="63FB499E" w14:textId="77777777" w:rsidR="00F5526C" w:rsidRPr="00F5526C" w:rsidRDefault="00F5526C" w:rsidP="00F5526C">
            <w:pPr>
              <w:jc w:val="center"/>
              <w:rPr>
                <w:b/>
                <w:sz w:val="20"/>
                <w:szCs w:val="20"/>
              </w:rPr>
            </w:pPr>
            <w:r w:rsidRPr="00F5526C">
              <w:rPr>
                <w:b/>
                <w:sz w:val="20"/>
                <w:szCs w:val="20"/>
              </w:rPr>
              <w:t>Họ</w:t>
            </w:r>
          </w:p>
        </w:tc>
        <w:tc>
          <w:tcPr>
            <w:tcW w:w="850" w:type="dxa"/>
            <w:vMerge w:val="restart"/>
            <w:vAlign w:val="center"/>
          </w:tcPr>
          <w:p w14:paraId="3A442783" w14:textId="77777777" w:rsidR="00F5526C" w:rsidRPr="00F5526C" w:rsidRDefault="00F5526C" w:rsidP="00F5526C">
            <w:pPr>
              <w:jc w:val="center"/>
              <w:rPr>
                <w:b/>
                <w:sz w:val="20"/>
                <w:szCs w:val="20"/>
              </w:rPr>
            </w:pPr>
            <w:r w:rsidRPr="00F5526C">
              <w:rPr>
                <w:b/>
                <w:sz w:val="20"/>
                <w:szCs w:val="20"/>
              </w:rPr>
              <w:t>Tên</w:t>
            </w:r>
          </w:p>
        </w:tc>
        <w:tc>
          <w:tcPr>
            <w:tcW w:w="851" w:type="dxa"/>
            <w:vMerge w:val="restart"/>
            <w:vAlign w:val="center"/>
          </w:tcPr>
          <w:p w14:paraId="63ACA2C1" w14:textId="77777777" w:rsidR="00F5526C" w:rsidRPr="00F5526C" w:rsidRDefault="00F5526C" w:rsidP="00F5526C">
            <w:pPr>
              <w:jc w:val="center"/>
              <w:rPr>
                <w:b/>
                <w:sz w:val="20"/>
                <w:szCs w:val="20"/>
              </w:rPr>
            </w:pPr>
            <w:r w:rsidRPr="00F5526C">
              <w:rPr>
                <w:b/>
                <w:sz w:val="20"/>
                <w:szCs w:val="20"/>
              </w:rPr>
              <w:t>Ngày sinh</w:t>
            </w:r>
          </w:p>
        </w:tc>
        <w:tc>
          <w:tcPr>
            <w:tcW w:w="7513" w:type="dxa"/>
            <w:gridSpan w:val="6"/>
            <w:vAlign w:val="center"/>
          </w:tcPr>
          <w:p w14:paraId="70ECC1F8" w14:textId="77777777" w:rsidR="00F5526C" w:rsidRPr="00F5526C" w:rsidRDefault="00F5526C" w:rsidP="00F5526C">
            <w:pPr>
              <w:jc w:val="center"/>
              <w:rPr>
                <w:b/>
                <w:sz w:val="20"/>
                <w:szCs w:val="20"/>
              </w:rPr>
            </w:pPr>
            <w:r w:rsidRPr="00F5526C">
              <w:rPr>
                <w:b/>
                <w:sz w:val="20"/>
                <w:szCs w:val="20"/>
              </w:rPr>
              <w:t>Điểm từng phần / Note par competence</w:t>
            </w:r>
          </w:p>
        </w:tc>
        <w:tc>
          <w:tcPr>
            <w:tcW w:w="1275" w:type="dxa"/>
            <w:vMerge w:val="restart"/>
            <w:vAlign w:val="center"/>
          </w:tcPr>
          <w:p w14:paraId="45DA2A99" w14:textId="77777777" w:rsidR="00F5526C" w:rsidRPr="00F5526C" w:rsidRDefault="00F5526C" w:rsidP="00F5526C">
            <w:pPr>
              <w:jc w:val="center"/>
              <w:rPr>
                <w:b/>
                <w:sz w:val="20"/>
                <w:szCs w:val="20"/>
              </w:rPr>
            </w:pPr>
            <w:r w:rsidRPr="00F5526C">
              <w:rPr>
                <w:b/>
                <w:sz w:val="20"/>
                <w:szCs w:val="20"/>
              </w:rPr>
              <w:t>Tổng điểm Note finale:</w:t>
            </w:r>
          </w:p>
        </w:tc>
        <w:tc>
          <w:tcPr>
            <w:tcW w:w="1276" w:type="dxa"/>
            <w:gridSpan w:val="2"/>
            <w:vMerge w:val="restart"/>
            <w:vAlign w:val="center"/>
          </w:tcPr>
          <w:p w14:paraId="5DA111D0" w14:textId="77777777" w:rsidR="00F5526C" w:rsidRPr="00F5526C" w:rsidRDefault="00F5526C" w:rsidP="00F5526C">
            <w:pPr>
              <w:jc w:val="center"/>
              <w:rPr>
                <w:b/>
                <w:sz w:val="20"/>
                <w:szCs w:val="20"/>
              </w:rPr>
            </w:pPr>
            <w:r w:rsidRPr="00F5526C">
              <w:rPr>
                <w:b/>
                <w:sz w:val="20"/>
                <w:szCs w:val="20"/>
              </w:rPr>
              <w:t>Kết quả</w:t>
            </w:r>
          </w:p>
          <w:p w14:paraId="0735376D" w14:textId="77777777" w:rsidR="00F5526C" w:rsidRPr="00F5526C" w:rsidRDefault="00F5526C" w:rsidP="00F5526C">
            <w:pPr>
              <w:jc w:val="center"/>
              <w:rPr>
                <w:b/>
                <w:sz w:val="20"/>
                <w:szCs w:val="20"/>
              </w:rPr>
            </w:pPr>
            <w:r w:rsidRPr="00F5526C">
              <w:rPr>
                <w:b/>
                <w:sz w:val="20"/>
                <w:szCs w:val="20"/>
              </w:rPr>
              <w:t>Đạt/ không đạt</w:t>
            </w:r>
          </w:p>
        </w:tc>
      </w:tr>
      <w:tr w:rsidR="00F5526C" w14:paraId="70DCADFE" w14:textId="77777777" w:rsidTr="00F5526C">
        <w:tc>
          <w:tcPr>
            <w:tcW w:w="608" w:type="dxa"/>
            <w:vMerge/>
            <w:vAlign w:val="center"/>
          </w:tcPr>
          <w:p w14:paraId="3F15E16B" w14:textId="77777777" w:rsidR="00F5526C" w:rsidRPr="00F5526C" w:rsidRDefault="00F5526C" w:rsidP="00F5526C">
            <w:pPr>
              <w:jc w:val="center"/>
              <w:rPr>
                <w:b/>
                <w:sz w:val="20"/>
                <w:szCs w:val="20"/>
              </w:rPr>
            </w:pPr>
          </w:p>
        </w:tc>
        <w:tc>
          <w:tcPr>
            <w:tcW w:w="644" w:type="dxa"/>
            <w:vMerge/>
            <w:vAlign w:val="center"/>
          </w:tcPr>
          <w:p w14:paraId="4575AD32" w14:textId="77777777" w:rsidR="00F5526C" w:rsidRPr="00F5526C" w:rsidRDefault="00F5526C" w:rsidP="00F5526C">
            <w:pPr>
              <w:jc w:val="center"/>
              <w:rPr>
                <w:b/>
                <w:sz w:val="20"/>
                <w:szCs w:val="20"/>
              </w:rPr>
            </w:pPr>
          </w:p>
        </w:tc>
        <w:tc>
          <w:tcPr>
            <w:tcW w:w="1975" w:type="dxa"/>
            <w:vMerge/>
            <w:vAlign w:val="center"/>
          </w:tcPr>
          <w:p w14:paraId="4E824383" w14:textId="77777777" w:rsidR="00F5526C" w:rsidRPr="00F5526C" w:rsidRDefault="00F5526C" w:rsidP="00F5526C">
            <w:pPr>
              <w:jc w:val="center"/>
              <w:rPr>
                <w:b/>
                <w:sz w:val="20"/>
                <w:szCs w:val="20"/>
              </w:rPr>
            </w:pPr>
          </w:p>
        </w:tc>
        <w:tc>
          <w:tcPr>
            <w:tcW w:w="850" w:type="dxa"/>
            <w:vMerge/>
            <w:vAlign w:val="center"/>
          </w:tcPr>
          <w:p w14:paraId="7664C517" w14:textId="77777777" w:rsidR="00F5526C" w:rsidRPr="00F5526C" w:rsidRDefault="00F5526C" w:rsidP="00F5526C">
            <w:pPr>
              <w:jc w:val="center"/>
              <w:rPr>
                <w:b/>
                <w:sz w:val="20"/>
                <w:szCs w:val="20"/>
              </w:rPr>
            </w:pPr>
          </w:p>
        </w:tc>
        <w:tc>
          <w:tcPr>
            <w:tcW w:w="851" w:type="dxa"/>
            <w:vMerge/>
            <w:vAlign w:val="center"/>
          </w:tcPr>
          <w:p w14:paraId="12E9EEA8" w14:textId="77777777" w:rsidR="00F5526C" w:rsidRPr="00F5526C" w:rsidRDefault="00F5526C" w:rsidP="00F5526C">
            <w:pPr>
              <w:jc w:val="center"/>
              <w:rPr>
                <w:b/>
                <w:sz w:val="20"/>
                <w:szCs w:val="20"/>
              </w:rPr>
            </w:pPr>
          </w:p>
        </w:tc>
        <w:tc>
          <w:tcPr>
            <w:tcW w:w="1701" w:type="dxa"/>
            <w:vAlign w:val="center"/>
          </w:tcPr>
          <w:p w14:paraId="33755AB4" w14:textId="77777777" w:rsidR="00F5526C" w:rsidRPr="00F5526C" w:rsidRDefault="00F5526C" w:rsidP="00F5526C">
            <w:pPr>
              <w:jc w:val="center"/>
              <w:rPr>
                <w:b/>
                <w:sz w:val="20"/>
                <w:szCs w:val="20"/>
              </w:rPr>
            </w:pPr>
            <w:r w:rsidRPr="00F5526C">
              <w:rPr>
                <w:b/>
                <w:sz w:val="20"/>
                <w:szCs w:val="20"/>
              </w:rPr>
              <w:t>Reconnaissance visuelles</w:t>
            </w:r>
          </w:p>
          <w:p w14:paraId="382583A8" w14:textId="77777777" w:rsidR="00F5526C" w:rsidRPr="00F5526C" w:rsidRDefault="00F5526C" w:rsidP="00F5526C">
            <w:pPr>
              <w:jc w:val="center"/>
              <w:rPr>
                <w:b/>
                <w:sz w:val="20"/>
                <w:szCs w:val="20"/>
              </w:rPr>
            </w:pPr>
            <w:r w:rsidRPr="00F5526C">
              <w:rPr>
                <w:b/>
                <w:sz w:val="20"/>
                <w:szCs w:val="20"/>
              </w:rPr>
              <w:t>(2 points)</w:t>
            </w:r>
          </w:p>
        </w:tc>
        <w:tc>
          <w:tcPr>
            <w:tcW w:w="1134" w:type="dxa"/>
            <w:gridSpan w:val="2"/>
            <w:vAlign w:val="center"/>
          </w:tcPr>
          <w:p w14:paraId="12389CD3" w14:textId="77777777" w:rsidR="00F5526C" w:rsidRPr="00F5526C" w:rsidRDefault="00F5526C" w:rsidP="00F5526C">
            <w:pPr>
              <w:jc w:val="center"/>
              <w:rPr>
                <w:b/>
                <w:sz w:val="20"/>
                <w:szCs w:val="20"/>
              </w:rPr>
            </w:pPr>
            <w:r w:rsidRPr="00F5526C">
              <w:rPr>
                <w:b/>
                <w:sz w:val="20"/>
                <w:szCs w:val="20"/>
              </w:rPr>
              <w:t>Sens logicque</w:t>
            </w:r>
          </w:p>
          <w:p w14:paraId="20E5077F" w14:textId="77777777" w:rsidR="00F5526C" w:rsidRPr="00F5526C" w:rsidRDefault="00F5526C" w:rsidP="00F5526C">
            <w:pPr>
              <w:jc w:val="center"/>
              <w:rPr>
                <w:b/>
                <w:sz w:val="20"/>
                <w:szCs w:val="20"/>
              </w:rPr>
            </w:pPr>
            <w:r w:rsidRPr="00F5526C">
              <w:rPr>
                <w:b/>
                <w:sz w:val="20"/>
                <w:szCs w:val="20"/>
              </w:rPr>
              <w:t>(2 points)</w:t>
            </w:r>
          </w:p>
        </w:tc>
        <w:tc>
          <w:tcPr>
            <w:tcW w:w="1559" w:type="dxa"/>
            <w:vAlign w:val="center"/>
          </w:tcPr>
          <w:p w14:paraId="0D5D597F" w14:textId="77777777" w:rsidR="00F5526C" w:rsidRPr="00F5526C" w:rsidRDefault="00F5526C" w:rsidP="00F5526C">
            <w:pPr>
              <w:jc w:val="center"/>
              <w:rPr>
                <w:b/>
                <w:sz w:val="20"/>
                <w:szCs w:val="20"/>
              </w:rPr>
            </w:pPr>
            <w:r w:rsidRPr="00F5526C">
              <w:rPr>
                <w:b/>
                <w:sz w:val="20"/>
                <w:szCs w:val="20"/>
              </w:rPr>
              <w:t>Connaissances générales</w:t>
            </w:r>
          </w:p>
          <w:p w14:paraId="513F261E" w14:textId="77777777" w:rsidR="00F5526C" w:rsidRPr="00F5526C" w:rsidRDefault="00F5526C" w:rsidP="00F5526C">
            <w:pPr>
              <w:jc w:val="center"/>
              <w:rPr>
                <w:b/>
                <w:sz w:val="20"/>
                <w:szCs w:val="20"/>
              </w:rPr>
            </w:pPr>
            <w:r w:rsidRPr="00F5526C">
              <w:rPr>
                <w:b/>
                <w:sz w:val="20"/>
                <w:szCs w:val="20"/>
              </w:rPr>
              <w:t>(1 points)</w:t>
            </w:r>
          </w:p>
        </w:tc>
        <w:tc>
          <w:tcPr>
            <w:tcW w:w="1559" w:type="dxa"/>
            <w:vAlign w:val="center"/>
          </w:tcPr>
          <w:p w14:paraId="7EA62396" w14:textId="77777777" w:rsidR="00F5526C" w:rsidRPr="00F5526C" w:rsidRDefault="00F5526C" w:rsidP="00F5526C">
            <w:pPr>
              <w:jc w:val="center"/>
              <w:rPr>
                <w:b/>
                <w:sz w:val="20"/>
                <w:szCs w:val="20"/>
              </w:rPr>
            </w:pPr>
            <w:r w:rsidRPr="00F5526C">
              <w:rPr>
                <w:b/>
                <w:sz w:val="20"/>
                <w:szCs w:val="20"/>
              </w:rPr>
              <w:t>Sens de communication</w:t>
            </w:r>
          </w:p>
          <w:p w14:paraId="46B037C3" w14:textId="77777777" w:rsidR="00F5526C" w:rsidRPr="00F5526C" w:rsidRDefault="00F5526C" w:rsidP="00F5526C">
            <w:pPr>
              <w:jc w:val="center"/>
              <w:rPr>
                <w:b/>
                <w:sz w:val="20"/>
                <w:szCs w:val="20"/>
              </w:rPr>
            </w:pPr>
            <w:r w:rsidRPr="00F5526C">
              <w:rPr>
                <w:b/>
                <w:sz w:val="20"/>
                <w:szCs w:val="20"/>
              </w:rPr>
              <w:t>(1 points)</w:t>
            </w:r>
          </w:p>
        </w:tc>
        <w:tc>
          <w:tcPr>
            <w:tcW w:w="1560" w:type="dxa"/>
            <w:vAlign w:val="center"/>
          </w:tcPr>
          <w:p w14:paraId="715820DC" w14:textId="77777777" w:rsidR="00F5526C" w:rsidRPr="00F5526C" w:rsidRDefault="00F5526C" w:rsidP="00F5526C">
            <w:pPr>
              <w:jc w:val="center"/>
              <w:rPr>
                <w:b/>
                <w:sz w:val="20"/>
                <w:szCs w:val="20"/>
              </w:rPr>
            </w:pPr>
            <w:r w:rsidRPr="00F5526C">
              <w:rPr>
                <w:b/>
                <w:sz w:val="20"/>
                <w:szCs w:val="20"/>
              </w:rPr>
              <w:t>Reconnaissance auditive</w:t>
            </w:r>
          </w:p>
          <w:p w14:paraId="5CF17CC6" w14:textId="77777777" w:rsidR="00F5526C" w:rsidRPr="00F5526C" w:rsidRDefault="00F5526C" w:rsidP="00F5526C">
            <w:pPr>
              <w:jc w:val="center"/>
              <w:rPr>
                <w:b/>
                <w:sz w:val="20"/>
                <w:szCs w:val="20"/>
              </w:rPr>
            </w:pPr>
            <w:r w:rsidRPr="00F5526C">
              <w:rPr>
                <w:b/>
                <w:sz w:val="20"/>
                <w:szCs w:val="20"/>
              </w:rPr>
              <w:t>(4 points)</w:t>
            </w:r>
          </w:p>
        </w:tc>
        <w:tc>
          <w:tcPr>
            <w:tcW w:w="1275" w:type="dxa"/>
            <w:vMerge/>
            <w:vAlign w:val="center"/>
          </w:tcPr>
          <w:p w14:paraId="374CA4A7" w14:textId="77777777" w:rsidR="00F5526C" w:rsidRPr="00F5526C" w:rsidRDefault="00F5526C" w:rsidP="00F5526C">
            <w:pPr>
              <w:jc w:val="center"/>
              <w:rPr>
                <w:b/>
                <w:sz w:val="20"/>
                <w:szCs w:val="20"/>
              </w:rPr>
            </w:pPr>
          </w:p>
        </w:tc>
        <w:tc>
          <w:tcPr>
            <w:tcW w:w="1276" w:type="dxa"/>
            <w:gridSpan w:val="2"/>
            <w:vMerge/>
            <w:vAlign w:val="center"/>
          </w:tcPr>
          <w:p w14:paraId="125563A7" w14:textId="77777777" w:rsidR="00F5526C" w:rsidRPr="00F5526C" w:rsidRDefault="00F5526C" w:rsidP="00F5526C">
            <w:pPr>
              <w:jc w:val="center"/>
              <w:rPr>
                <w:b/>
                <w:sz w:val="20"/>
                <w:szCs w:val="20"/>
              </w:rPr>
            </w:pPr>
          </w:p>
        </w:tc>
      </w:tr>
      <w:tr w:rsidR="00F5526C" w14:paraId="0743D801" w14:textId="77777777" w:rsidTr="00F5526C">
        <w:tc>
          <w:tcPr>
            <w:tcW w:w="608" w:type="dxa"/>
            <w:vAlign w:val="center"/>
          </w:tcPr>
          <w:p w14:paraId="5D0BEF8B" w14:textId="77777777" w:rsidR="00F5526C" w:rsidRPr="00F5526C" w:rsidRDefault="00F5526C" w:rsidP="00F5526C">
            <w:pPr>
              <w:jc w:val="center"/>
              <w:rPr>
                <w:b/>
                <w:i/>
                <w:sz w:val="20"/>
                <w:szCs w:val="20"/>
              </w:rPr>
            </w:pPr>
            <w:r w:rsidRPr="00F5526C">
              <w:rPr>
                <w:b/>
                <w:i/>
                <w:sz w:val="20"/>
                <w:szCs w:val="20"/>
              </w:rPr>
              <w:t>(1)</w:t>
            </w:r>
          </w:p>
        </w:tc>
        <w:tc>
          <w:tcPr>
            <w:tcW w:w="644" w:type="dxa"/>
            <w:vAlign w:val="center"/>
          </w:tcPr>
          <w:p w14:paraId="2DF19485" w14:textId="77777777" w:rsidR="00F5526C" w:rsidRPr="00F5526C" w:rsidRDefault="00F5526C" w:rsidP="00F5526C">
            <w:pPr>
              <w:jc w:val="center"/>
              <w:rPr>
                <w:b/>
                <w:i/>
                <w:sz w:val="20"/>
                <w:szCs w:val="20"/>
              </w:rPr>
            </w:pPr>
            <w:r w:rsidRPr="00F5526C">
              <w:rPr>
                <w:b/>
                <w:i/>
                <w:sz w:val="20"/>
                <w:szCs w:val="20"/>
              </w:rPr>
              <w:t>(2)</w:t>
            </w:r>
          </w:p>
        </w:tc>
        <w:tc>
          <w:tcPr>
            <w:tcW w:w="1975" w:type="dxa"/>
            <w:vAlign w:val="center"/>
          </w:tcPr>
          <w:p w14:paraId="27DB70CF" w14:textId="77777777" w:rsidR="00F5526C" w:rsidRPr="00F5526C" w:rsidRDefault="00F5526C" w:rsidP="00F5526C">
            <w:pPr>
              <w:jc w:val="center"/>
              <w:rPr>
                <w:b/>
                <w:i/>
                <w:sz w:val="20"/>
                <w:szCs w:val="20"/>
              </w:rPr>
            </w:pPr>
            <w:r w:rsidRPr="00F5526C">
              <w:rPr>
                <w:b/>
                <w:i/>
                <w:sz w:val="20"/>
                <w:szCs w:val="20"/>
              </w:rPr>
              <w:t>(3)</w:t>
            </w:r>
          </w:p>
        </w:tc>
        <w:tc>
          <w:tcPr>
            <w:tcW w:w="850" w:type="dxa"/>
            <w:vAlign w:val="center"/>
          </w:tcPr>
          <w:p w14:paraId="28837B69" w14:textId="77777777" w:rsidR="00F5526C" w:rsidRPr="00F5526C" w:rsidRDefault="00F5526C" w:rsidP="00F5526C">
            <w:pPr>
              <w:jc w:val="center"/>
              <w:rPr>
                <w:b/>
                <w:i/>
                <w:sz w:val="20"/>
                <w:szCs w:val="20"/>
              </w:rPr>
            </w:pPr>
            <w:r w:rsidRPr="00F5526C">
              <w:rPr>
                <w:b/>
                <w:i/>
                <w:sz w:val="20"/>
                <w:szCs w:val="20"/>
              </w:rPr>
              <w:t>(4)</w:t>
            </w:r>
          </w:p>
        </w:tc>
        <w:tc>
          <w:tcPr>
            <w:tcW w:w="851" w:type="dxa"/>
            <w:vAlign w:val="center"/>
          </w:tcPr>
          <w:p w14:paraId="57222630" w14:textId="77777777" w:rsidR="00F5526C" w:rsidRPr="00F5526C" w:rsidRDefault="00F5526C" w:rsidP="00F5526C">
            <w:pPr>
              <w:jc w:val="center"/>
              <w:rPr>
                <w:b/>
                <w:i/>
                <w:sz w:val="20"/>
                <w:szCs w:val="20"/>
              </w:rPr>
            </w:pPr>
            <w:r w:rsidRPr="00F5526C">
              <w:rPr>
                <w:b/>
                <w:i/>
                <w:sz w:val="20"/>
                <w:szCs w:val="20"/>
              </w:rPr>
              <w:t>(5)</w:t>
            </w:r>
          </w:p>
        </w:tc>
        <w:tc>
          <w:tcPr>
            <w:tcW w:w="1701" w:type="dxa"/>
            <w:vAlign w:val="center"/>
          </w:tcPr>
          <w:p w14:paraId="541FDE5F" w14:textId="77777777" w:rsidR="00F5526C" w:rsidRPr="00F5526C" w:rsidRDefault="00F5526C" w:rsidP="00F5526C">
            <w:pPr>
              <w:jc w:val="center"/>
              <w:rPr>
                <w:b/>
                <w:i/>
                <w:sz w:val="20"/>
                <w:szCs w:val="20"/>
              </w:rPr>
            </w:pPr>
            <w:r w:rsidRPr="00F5526C">
              <w:rPr>
                <w:b/>
                <w:i/>
                <w:sz w:val="20"/>
                <w:szCs w:val="20"/>
              </w:rPr>
              <w:t>(6)</w:t>
            </w:r>
          </w:p>
        </w:tc>
        <w:tc>
          <w:tcPr>
            <w:tcW w:w="1134" w:type="dxa"/>
            <w:gridSpan w:val="2"/>
            <w:vAlign w:val="center"/>
          </w:tcPr>
          <w:p w14:paraId="65A2C1AB" w14:textId="77777777" w:rsidR="00F5526C" w:rsidRPr="00F5526C" w:rsidRDefault="00F5526C" w:rsidP="00F5526C">
            <w:pPr>
              <w:jc w:val="center"/>
              <w:rPr>
                <w:b/>
                <w:i/>
                <w:sz w:val="20"/>
                <w:szCs w:val="20"/>
              </w:rPr>
            </w:pPr>
            <w:r w:rsidRPr="00F5526C">
              <w:rPr>
                <w:b/>
                <w:i/>
                <w:sz w:val="20"/>
                <w:szCs w:val="20"/>
              </w:rPr>
              <w:t>(7)</w:t>
            </w:r>
          </w:p>
        </w:tc>
        <w:tc>
          <w:tcPr>
            <w:tcW w:w="1559" w:type="dxa"/>
            <w:vAlign w:val="center"/>
          </w:tcPr>
          <w:p w14:paraId="2FECB130" w14:textId="77777777" w:rsidR="00F5526C" w:rsidRPr="00F5526C" w:rsidRDefault="00F5526C" w:rsidP="00F5526C">
            <w:pPr>
              <w:jc w:val="center"/>
              <w:rPr>
                <w:b/>
                <w:i/>
                <w:sz w:val="20"/>
                <w:szCs w:val="20"/>
              </w:rPr>
            </w:pPr>
            <w:r w:rsidRPr="00F5526C">
              <w:rPr>
                <w:b/>
                <w:i/>
                <w:sz w:val="20"/>
                <w:szCs w:val="20"/>
              </w:rPr>
              <w:t>(8)</w:t>
            </w:r>
          </w:p>
        </w:tc>
        <w:tc>
          <w:tcPr>
            <w:tcW w:w="1559" w:type="dxa"/>
            <w:vAlign w:val="center"/>
          </w:tcPr>
          <w:p w14:paraId="26563FC7" w14:textId="77777777" w:rsidR="00F5526C" w:rsidRPr="00F5526C" w:rsidRDefault="00F5526C" w:rsidP="00F5526C">
            <w:pPr>
              <w:jc w:val="center"/>
              <w:rPr>
                <w:b/>
                <w:i/>
                <w:sz w:val="20"/>
                <w:szCs w:val="20"/>
              </w:rPr>
            </w:pPr>
            <w:r w:rsidRPr="00F5526C">
              <w:rPr>
                <w:b/>
                <w:i/>
                <w:sz w:val="20"/>
                <w:szCs w:val="20"/>
              </w:rPr>
              <w:t>(9)</w:t>
            </w:r>
          </w:p>
        </w:tc>
        <w:tc>
          <w:tcPr>
            <w:tcW w:w="1560" w:type="dxa"/>
            <w:vAlign w:val="center"/>
          </w:tcPr>
          <w:p w14:paraId="55D977C1" w14:textId="77777777" w:rsidR="00F5526C" w:rsidRPr="00F5526C" w:rsidRDefault="00F5526C" w:rsidP="00F5526C">
            <w:pPr>
              <w:jc w:val="center"/>
              <w:rPr>
                <w:b/>
                <w:i/>
                <w:sz w:val="20"/>
                <w:szCs w:val="20"/>
              </w:rPr>
            </w:pPr>
            <w:r w:rsidRPr="00F5526C">
              <w:rPr>
                <w:b/>
                <w:i/>
                <w:sz w:val="20"/>
                <w:szCs w:val="20"/>
              </w:rPr>
              <w:t>(10)</w:t>
            </w:r>
          </w:p>
        </w:tc>
        <w:tc>
          <w:tcPr>
            <w:tcW w:w="1275" w:type="dxa"/>
            <w:vAlign w:val="center"/>
          </w:tcPr>
          <w:p w14:paraId="12D40560" w14:textId="77777777" w:rsidR="00F5526C" w:rsidRPr="00F5526C" w:rsidRDefault="00F5526C" w:rsidP="00F5526C">
            <w:pPr>
              <w:jc w:val="center"/>
              <w:rPr>
                <w:b/>
                <w:i/>
                <w:sz w:val="20"/>
                <w:szCs w:val="20"/>
              </w:rPr>
            </w:pPr>
            <w:r w:rsidRPr="00F5526C">
              <w:rPr>
                <w:b/>
                <w:i/>
                <w:sz w:val="20"/>
                <w:szCs w:val="20"/>
              </w:rPr>
              <w:t>(11)</w:t>
            </w:r>
          </w:p>
        </w:tc>
        <w:tc>
          <w:tcPr>
            <w:tcW w:w="1276" w:type="dxa"/>
            <w:gridSpan w:val="2"/>
            <w:vAlign w:val="center"/>
          </w:tcPr>
          <w:p w14:paraId="6ADEFAAE" w14:textId="77777777" w:rsidR="00F5526C" w:rsidRPr="00F5526C" w:rsidRDefault="00F5526C" w:rsidP="00F5526C">
            <w:pPr>
              <w:jc w:val="center"/>
              <w:rPr>
                <w:b/>
                <w:i/>
                <w:sz w:val="20"/>
                <w:szCs w:val="20"/>
              </w:rPr>
            </w:pPr>
            <w:r w:rsidRPr="00F5526C">
              <w:rPr>
                <w:b/>
                <w:i/>
                <w:sz w:val="20"/>
                <w:szCs w:val="20"/>
              </w:rPr>
              <w:t>(12)</w:t>
            </w:r>
          </w:p>
        </w:tc>
      </w:tr>
      <w:tr w:rsidR="00F5526C" w14:paraId="14609381" w14:textId="77777777" w:rsidTr="00F5526C">
        <w:tc>
          <w:tcPr>
            <w:tcW w:w="608" w:type="dxa"/>
            <w:vAlign w:val="center"/>
          </w:tcPr>
          <w:p w14:paraId="50C25C54" w14:textId="77777777" w:rsidR="00F5526C" w:rsidRPr="00F5526C" w:rsidRDefault="00F5526C" w:rsidP="00F5526C">
            <w:pPr>
              <w:jc w:val="center"/>
              <w:rPr>
                <w:sz w:val="20"/>
                <w:szCs w:val="20"/>
              </w:rPr>
            </w:pPr>
            <w:r w:rsidRPr="00F5526C">
              <w:rPr>
                <w:sz w:val="20"/>
                <w:szCs w:val="20"/>
              </w:rPr>
              <w:t>1</w:t>
            </w:r>
          </w:p>
        </w:tc>
        <w:tc>
          <w:tcPr>
            <w:tcW w:w="644" w:type="dxa"/>
            <w:vAlign w:val="center"/>
          </w:tcPr>
          <w:p w14:paraId="4B5CE4AC" w14:textId="77777777" w:rsidR="00F5526C" w:rsidRPr="00F5526C" w:rsidRDefault="00F5526C" w:rsidP="00F5526C">
            <w:pPr>
              <w:jc w:val="center"/>
              <w:rPr>
                <w:b/>
                <w:i/>
                <w:sz w:val="20"/>
                <w:szCs w:val="20"/>
              </w:rPr>
            </w:pPr>
          </w:p>
        </w:tc>
        <w:tc>
          <w:tcPr>
            <w:tcW w:w="1975" w:type="dxa"/>
            <w:vAlign w:val="center"/>
          </w:tcPr>
          <w:p w14:paraId="45BD7260" w14:textId="77777777" w:rsidR="00F5526C" w:rsidRPr="00F5526C" w:rsidRDefault="00F5526C" w:rsidP="00F5526C">
            <w:pPr>
              <w:jc w:val="center"/>
              <w:rPr>
                <w:b/>
                <w:i/>
                <w:sz w:val="20"/>
                <w:szCs w:val="20"/>
              </w:rPr>
            </w:pPr>
          </w:p>
        </w:tc>
        <w:tc>
          <w:tcPr>
            <w:tcW w:w="850" w:type="dxa"/>
            <w:vAlign w:val="center"/>
          </w:tcPr>
          <w:p w14:paraId="0FD9A931" w14:textId="77777777" w:rsidR="00F5526C" w:rsidRPr="00F5526C" w:rsidRDefault="00F5526C" w:rsidP="00F5526C">
            <w:pPr>
              <w:jc w:val="center"/>
              <w:rPr>
                <w:b/>
                <w:i/>
                <w:sz w:val="20"/>
                <w:szCs w:val="20"/>
              </w:rPr>
            </w:pPr>
          </w:p>
        </w:tc>
        <w:tc>
          <w:tcPr>
            <w:tcW w:w="851" w:type="dxa"/>
            <w:vAlign w:val="center"/>
          </w:tcPr>
          <w:p w14:paraId="2C3C67E3" w14:textId="77777777" w:rsidR="00F5526C" w:rsidRPr="00F5526C" w:rsidRDefault="00F5526C" w:rsidP="00F5526C">
            <w:pPr>
              <w:jc w:val="center"/>
              <w:rPr>
                <w:b/>
                <w:i/>
                <w:sz w:val="20"/>
                <w:szCs w:val="20"/>
              </w:rPr>
            </w:pPr>
          </w:p>
        </w:tc>
        <w:tc>
          <w:tcPr>
            <w:tcW w:w="1701" w:type="dxa"/>
            <w:vAlign w:val="center"/>
          </w:tcPr>
          <w:p w14:paraId="246A33F4" w14:textId="77777777" w:rsidR="00F5526C" w:rsidRPr="00F5526C" w:rsidRDefault="00F5526C" w:rsidP="00F5526C">
            <w:pPr>
              <w:jc w:val="center"/>
              <w:rPr>
                <w:b/>
                <w:i/>
                <w:sz w:val="20"/>
                <w:szCs w:val="20"/>
              </w:rPr>
            </w:pPr>
          </w:p>
        </w:tc>
        <w:tc>
          <w:tcPr>
            <w:tcW w:w="1134" w:type="dxa"/>
            <w:gridSpan w:val="2"/>
            <w:vAlign w:val="center"/>
          </w:tcPr>
          <w:p w14:paraId="1957CBDE" w14:textId="77777777" w:rsidR="00F5526C" w:rsidRPr="00F5526C" w:rsidRDefault="00F5526C" w:rsidP="00F5526C">
            <w:pPr>
              <w:jc w:val="center"/>
              <w:rPr>
                <w:b/>
                <w:i/>
                <w:sz w:val="20"/>
                <w:szCs w:val="20"/>
              </w:rPr>
            </w:pPr>
          </w:p>
        </w:tc>
        <w:tc>
          <w:tcPr>
            <w:tcW w:w="1559" w:type="dxa"/>
            <w:vAlign w:val="center"/>
          </w:tcPr>
          <w:p w14:paraId="5834CE47" w14:textId="77777777" w:rsidR="00F5526C" w:rsidRPr="00F5526C" w:rsidRDefault="00F5526C" w:rsidP="00F5526C">
            <w:pPr>
              <w:jc w:val="center"/>
              <w:rPr>
                <w:b/>
                <w:i/>
                <w:sz w:val="20"/>
                <w:szCs w:val="20"/>
              </w:rPr>
            </w:pPr>
          </w:p>
        </w:tc>
        <w:tc>
          <w:tcPr>
            <w:tcW w:w="1559" w:type="dxa"/>
            <w:vAlign w:val="center"/>
          </w:tcPr>
          <w:p w14:paraId="7CDA5055" w14:textId="77777777" w:rsidR="00F5526C" w:rsidRPr="00F5526C" w:rsidRDefault="00F5526C" w:rsidP="00F5526C">
            <w:pPr>
              <w:jc w:val="center"/>
              <w:rPr>
                <w:b/>
                <w:i/>
                <w:sz w:val="20"/>
                <w:szCs w:val="20"/>
              </w:rPr>
            </w:pPr>
          </w:p>
        </w:tc>
        <w:tc>
          <w:tcPr>
            <w:tcW w:w="1560" w:type="dxa"/>
            <w:vAlign w:val="center"/>
          </w:tcPr>
          <w:p w14:paraId="5E48C536" w14:textId="77777777" w:rsidR="00F5526C" w:rsidRPr="00F5526C" w:rsidRDefault="00F5526C" w:rsidP="00F5526C">
            <w:pPr>
              <w:jc w:val="center"/>
              <w:rPr>
                <w:b/>
                <w:i/>
                <w:sz w:val="20"/>
                <w:szCs w:val="20"/>
              </w:rPr>
            </w:pPr>
          </w:p>
        </w:tc>
        <w:tc>
          <w:tcPr>
            <w:tcW w:w="1275" w:type="dxa"/>
            <w:vAlign w:val="center"/>
          </w:tcPr>
          <w:p w14:paraId="28C29E08" w14:textId="77777777" w:rsidR="00F5526C" w:rsidRPr="00F5526C" w:rsidRDefault="00F5526C" w:rsidP="00F5526C">
            <w:pPr>
              <w:jc w:val="center"/>
              <w:rPr>
                <w:b/>
                <w:i/>
                <w:sz w:val="20"/>
                <w:szCs w:val="20"/>
              </w:rPr>
            </w:pPr>
          </w:p>
        </w:tc>
        <w:tc>
          <w:tcPr>
            <w:tcW w:w="1276" w:type="dxa"/>
            <w:gridSpan w:val="2"/>
            <w:vAlign w:val="center"/>
          </w:tcPr>
          <w:p w14:paraId="4D356495" w14:textId="77777777" w:rsidR="00F5526C" w:rsidRPr="00F5526C" w:rsidRDefault="00F5526C" w:rsidP="00F5526C">
            <w:pPr>
              <w:jc w:val="center"/>
              <w:rPr>
                <w:b/>
                <w:i/>
                <w:sz w:val="20"/>
                <w:szCs w:val="20"/>
              </w:rPr>
            </w:pPr>
          </w:p>
        </w:tc>
      </w:tr>
      <w:tr w:rsidR="00F5526C" w14:paraId="23D5CF26" w14:textId="77777777" w:rsidTr="00F5526C">
        <w:tc>
          <w:tcPr>
            <w:tcW w:w="608" w:type="dxa"/>
            <w:vAlign w:val="center"/>
          </w:tcPr>
          <w:p w14:paraId="58077A81" w14:textId="77777777" w:rsidR="00F5526C" w:rsidRPr="00F5526C" w:rsidRDefault="00F5526C" w:rsidP="00F5526C">
            <w:pPr>
              <w:jc w:val="center"/>
              <w:rPr>
                <w:sz w:val="20"/>
                <w:szCs w:val="20"/>
              </w:rPr>
            </w:pPr>
            <w:r w:rsidRPr="00F5526C">
              <w:rPr>
                <w:sz w:val="20"/>
                <w:szCs w:val="20"/>
              </w:rPr>
              <w:t>2</w:t>
            </w:r>
          </w:p>
        </w:tc>
        <w:tc>
          <w:tcPr>
            <w:tcW w:w="644" w:type="dxa"/>
            <w:vAlign w:val="center"/>
          </w:tcPr>
          <w:p w14:paraId="31F37B02" w14:textId="77777777" w:rsidR="00F5526C" w:rsidRPr="00F5526C" w:rsidRDefault="00F5526C" w:rsidP="00F5526C">
            <w:pPr>
              <w:jc w:val="center"/>
              <w:rPr>
                <w:b/>
                <w:i/>
                <w:sz w:val="20"/>
                <w:szCs w:val="20"/>
              </w:rPr>
            </w:pPr>
          </w:p>
        </w:tc>
        <w:tc>
          <w:tcPr>
            <w:tcW w:w="1975" w:type="dxa"/>
            <w:vAlign w:val="center"/>
          </w:tcPr>
          <w:p w14:paraId="64C2D4E4" w14:textId="77777777" w:rsidR="00F5526C" w:rsidRPr="00F5526C" w:rsidRDefault="00F5526C" w:rsidP="00F5526C">
            <w:pPr>
              <w:jc w:val="center"/>
              <w:rPr>
                <w:b/>
                <w:i/>
                <w:sz w:val="20"/>
                <w:szCs w:val="20"/>
              </w:rPr>
            </w:pPr>
          </w:p>
        </w:tc>
        <w:tc>
          <w:tcPr>
            <w:tcW w:w="850" w:type="dxa"/>
            <w:vAlign w:val="center"/>
          </w:tcPr>
          <w:p w14:paraId="216E0E84" w14:textId="77777777" w:rsidR="00F5526C" w:rsidRPr="00F5526C" w:rsidRDefault="00F5526C" w:rsidP="00F5526C">
            <w:pPr>
              <w:jc w:val="center"/>
              <w:rPr>
                <w:b/>
                <w:i/>
                <w:sz w:val="20"/>
                <w:szCs w:val="20"/>
              </w:rPr>
            </w:pPr>
          </w:p>
        </w:tc>
        <w:tc>
          <w:tcPr>
            <w:tcW w:w="851" w:type="dxa"/>
            <w:vAlign w:val="center"/>
          </w:tcPr>
          <w:p w14:paraId="162F8FB5" w14:textId="77777777" w:rsidR="00F5526C" w:rsidRPr="00F5526C" w:rsidRDefault="00F5526C" w:rsidP="00F5526C">
            <w:pPr>
              <w:jc w:val="center"/>
              <w:rPr>
                <w:b/>
                <w:i/>
                <w:sz w:val="20"/>
                <w:szCs w:val="20"/>
              </w:rPr>
            </w:pPr>
          </w:p>
        </w:tc>
        <w:tc>
          <w:tcPr>
            <w:tcW w:w="1701" w:type="dxa"/>
            <w:vAlign w:val="center"/>
          </w:tcPr>
          <w:p w14:paraId="39A8DD9C" w14:textId="77777777" w:rsidR="00F5526C" w:rsidRPr="00F5526C" w:rsidRDefault="00F5526C" w:rsidP="00F5526C">
            <w:pPr>
              <w:jc w:val="center"/>
              <w:rPr>
                <w:b/>
                <w:i/>
                <w:sz w:val="20"/>
                <w:szCs w:val="20"/>
              </w:rPr>
            </w:pPr>
          </w:p>
        </w:tc>
        <w:tc>
          <w:tcPr>
            <w:tcW w:w="1134" w:type="dxa"/>
            <w:gridSpan w:val="2"/>
            <w:vAlign w:val="center"/>
          </w:tcPr>
          <w:p w14:paraId="1E4A6EC2" w14:textId="77777777" w:rsidR="00F5526C" w:rsidRPr="00F5526C" w:rsidRDefault="00F5526C" w:rsidP="00F5526C">
            <w:pPr>
              <w:jc w:val="center"/>
              <w:rPr>
                <w:b/>
                <w:i/>
                <w:sz w:val="20"/>
                <w:szCs w:val="20"/>
              </w:rPr>
            </w:pPr>
          </w:p>
        </w:tc>
        <w:tc>
          <w:tcPr>
            <w:tcW w:w="1559" w:type="dxa"/>
            <w:vAlign w:val="center"/>
          </w:tcPr>
          <w:p w14:paraId="2887CE16" w14:textId="77777777" w:rsidR="00F5526C" w:rsidRPr="00F5526C" w:rsidRDefault="00F5526C" w:rsidP="00F5526C">
            <w:pPr>
              <w:jc w:val="center"/>
              <w:rPr>
                <w:b/>
                <w:i/>
                <w:sz w:val="20"/>
                <w:szCs w:val="20"/>
              </w:rPr>
            </w:pPr>
          </w:p>
        </w:tc>
        <w:tc>
          <w:tcPr>
            <w:tcW w:w="1559" w:type="dxa"/>
            <w:vAlign w:val="center"/>
          </w:tcPr>
          <w:p w14:paraId="7CF9F203" w14:textId="77777777" w:rsidR="00F5526C" w:rsidRPr="00F5526C" w:rsidRDefault="00F5526C" w:rsidP="00F5526C">
            <w:pPr>
              <w:jc w:val="center"/>
              <w:rPr>
                <w:b/>
                <w:i/>
                <w:sz w:val="20"/>
                <w:szCs w:val="20"/>
              </w:rPr>
            </w:pPr>
          </w:p>
        </w:tc>
        <w:tc>
          <w:tcPr>
            <w:tcW w:w="1560" w:type="dxa"/>
            <w:vAlign w:val="center"/>
          </w:tcPr>
          <w:p w14:paraId="1BC65CFF" w14:textId="77777777" w:rsidR="00F5526C" w:rsidRPr="00F5526C" w:rsidRDefault="00F5526C" w:rsidP="00F5526C">
            <w:pPr>
              <w:jc w:val="center"/>
              <w:rPr>
                <w:b/>
                <w:i/>
                <w:sz w:val="20"/>
                <w:szCs w:val="20"/>
              </w:rPr>
            </w:pPr>
          </w:p>
        </w:tc>
        <w:tc>
          <w:tcPr>
            <w:tcW w:w="1275" w:type="dxa"/>
            <w:vAlign w:val="center"/>
          </w:tcPr>
          <w:p w14:paraId="23EA5883" w14:textId="77777777" w:rsidR="00F5526C" w:rsidRPr="00F5526C" w:rsidRDefault="00F5526C" w:rsidP="00F5526C">
            <w:pPr>
              <w:jc w:val="center"/>
              <w:rPr>
                <w:b/>
                <w:i/>
                <w:sz w:val="20"/>
                <w:szCs w:val="20"/>
              </w:rPr>
            </w:pPr>
          </w:p>
        </w:tc>
        <w:tc>
          <w:tcPr>
            <w:tcW w:w="1276" w:type="dxa"/>
            <w:gridSpan w:val="2"/>
            <w:vAlign w:val="center"/>
          </w:tcPr>
          <w:p w14:paraId="70526411" w14:textId="77777777" w:rsidR="00F5526C" w:rsidRPr="00F5526C" w:rsidRDefault="00F5526C" w:rsidP="00F5526C">
            <w:pPr>
              <w:jc w:val="center"/>
              <w:rPr>
                <w:b/>
                <w:i/>
                <w:sz w:val="20"/>
                <w:szCs w:val="20"/>
              </w:rPr>
            </w:pPr>
          </w:p>
        </w:tc>
      </w:tr>
      <w:tr w:rsidR="00F5526C" w:rsidRPr="00F5526C" w14:paraId="042B611A" w14:textId="77777777" w:rsidTr="00F5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5" w:type="dxa"/>
        </w:trPr>
        <w:tc>
          <w:tcPr>
            <w:tcW w:w="7393" w:type="dxa"/>
            <w:gridSpan w:val="7"/>
          </w:tcPr>
          <w:p w14:paraId="5C7898BB" w14:textId="77777777" w:rsidR="00F5526C" w:rsidRPr="00F5526C" w:rsidRDefault="00F5526C" w:rsidP="00F5526C">
            <w:pPr>
              <w:spacing w:before="120" w:after="120"/>
              <w:jc w:val="center"/>
              <w:rPr>
                <w:b/>
              </w:rPr>
            </w:pPr>
            <w:r w:rsidRPr="00F5526C">
              <w:rPr>
                <w:b/>
              </w:rPr>
              <w:t>NGƯỜI LẬP BẢNG</w:t>
            </w:r>
          </w:p>
          <w:p w14:paraId="1988130E" w14:textId="525E042D" w:rsidR="00F5526C" w:rsidRPr="00D97E16" w:rsidRDefault="00D97E16" w:rsidP="00F5526C">
            <w:pPr>
              <w:spacing w:before="120" w:after="120"/>
              <w:jc w:val="center"/>
              <w:rPr>
                <w:bCs/>
                <w:i/>
                <w:iCs/>
              </w:rPr>
            </w:pPr>
            <w:r>
              <w:rPr>
                <w:bCs/>
                <w:i/>
                <w:iCs/>
              </w:rPr>
              <w:t>(</w:t>
            </w:r>
            <w:r w:rsidRPr="00D97E16">
              <w:rPr>
                <w:bCs/>
                <w:i/>
                <w:iCs/>
              </w:rPr>
              <w:t>Ký tên, ghi rõ họ tên</w:t>
            </w:r>
            <w:r>
              <w:rPr>
                <w:bCs/>
                <w:i/>
                <w:iCs/>
              </w:rPr>
              <w:t>)</w:t>
            </w:r>
          </w:p>
          <w:p w14:paraId="144FC0C1" w14:textId="77777777" w:rsidR="00F5526C" w:rsidRPr="00F5526C" w:rsidRDefault="00F5526C" w:rsidP="00F5526C">
            <w:pPr>
              <w:spacing w:before="120" w:after="120"/>
              <w:rPr>
                <w:b/>
              </w:rPr>
            </w:pPr>
          </w:p>
        </w:tc>
        <w:tc>
          <w:tcPr>
            <w:tcW w:w="7394" w:type="dxa"/>
            <w:gridSpan w:val="6"/>
          </w:tcPr>
          <w:p w14:paraId="52A25639" w14:textId="77777777" w:rsidR="00F5526C" w:rsidRDefault="00F5526C" w:rsidP="00F5526C">
            <w:pPr>
              <w:spacing w:before="120" w:after="120"/>
              <w:jc w:val="center"/>
              <w:rPr>
                <w:b/>
              </w:rPr>
            </w:pPr>
            <w:r w:rsidRPr="00F5526C">
              <w:rPr>
                <w:b/>
              </w:rPr>
              <w:t>CHỦ TỊCH HỘI ĐỒNG KHẢO SÁT</w:t>
            </w:r>
          </w:p>
          <w:p w14:paraId="38D2A5B2" w14:textId="5AC43ECC" w:rsidR="00F5526C" w:rsidRPr="00D97E16" w:rsidRDefault="00D97E16" w:rsidP="00F5526C">
            <w:pPr>
              <w:spacing w:before="120" w:after="120"/>
              <w:jc w:val="center"/>
              <w:rPr>
                <w:bCs/>
                <w:i/>
                <w:iCs/>
              </w:rPr>
            </w:pPr>
            <w:r w:rsidRPr="00D97E16">
              <w:rPr>
                <w:bCs/>
                <w:i/>
                <w:iCs/>
              </w:rPr>
              <w:t>(Ký tên, đóng dấu)</w:t>
            </w:r>
          </w:p>
        </w:tc>
      </w:tr>
      <w:tr w:rsidR="00F5526C" w:rsidRPr="00F5526C" w14:paraId="1194AC7F" w14:textId="77777777" w:rsidTr="00F5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5" w:type="dxa"/>
        </w:trPr>
        <w:tc>
          <w:tcPr>
            <w:tcW w:w="7393" w:type="dxa"/>
            <w:gridSpan w:val="7"/>
          </w:tcPr>
          <w:p w14:paraId="0F38E835" w14:textId="77777777" w:rsidR="00F5526C" w:rsidRPr="00F5526C" w:rsidRDefault="00F5526C" w:rsidP="00F5526C">
            <w:pPr>
              <w:spacing w:before="120" w:after="120"/>
              <w:jc w:val="center"/>
              <w:rPr>
                <w:b/>
              </w:rPr>
            </w:pPr>
            <w:r w:rsidRPr="00F5526C">
              <w:rPr>
                <w:b/>
              </w:rPr>
              <w:t>DUYỆT CỦA PHÒNG GIÁO DỤC VÀ ĐÀO TẠO QUẬN…</w:t>
            </w:r>
          </w:p>
        </w:tc>
        <w:tc>
          <w:tcPr>
            <w:tcW w:w="7394" w:type="dxa"/>
            <w:gridSpan w:val="6"/>
          </w:tcPr>
          <w:p w14:paraId="1530F0DB" w14:textId="77777777" w:rsidR="00F5526C" w:rsidRPr="00F5526C" w:rsidRDefault="00F5526C" w:rsidP="00F5526C">
            <w:pPr>
              <w:spacing w:before="120" w:after="120"/>
              <w:jc w:val="center"/>
              <w:rPr>
                <w:b/>
              </w:rPr>
            </w:pPr>
            <w:r w:rsidRPr="00F5526C">
              <w:rPr>
                <w:b/>
              </w:rPr>
              <w:t>DUYỆT CỦA SỞ GIÁO DỤC VÀ ĐÀO TẠO</w:t>
            </w:r>
          </w:p>
        </w:tc>
      </w:tr>
    </w:tbl>
    <w:p w14:paraId="0FAA3AB0" w14:textId="379B1F3C" w:rsidR="00F5526C" w:rsidRDefault="00D97E16" w:rsidP="00D945C6">
      <w:pPr>
        <w:spacing w:before="120" w:after="120" w:line="240" w:lineRule="auto"/>
        <w:jc w:val="both"/>
      </w:pPr>
      <w:r>
        <w:tab/>
      </w:r>
      <w:r>
        <w:tab/>
      </w:r>
      <w:r>
        <w:tab/>
      </w:r>
      <w:r>
        <w:tab/>
      </w:r>
      <w:r w:rsidRPr="00D97E16">
        <w:rPr>
          <w:bCs/>
          <w:i/>
          <w:iCs/>
        </w:rPr>
        <w:t>(Ký tên, đóng dấu)</w:t>
      </w:r>
    </w:p>
    <w:sectPr w:rsidR="00F5526C" w:rsidSect="00D945C6">
      <w:pgSz w:w="16839" w:h="11907"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0359"/>
    <w:multiLevelType w:val="hybridMultilevel"/>
    <w:tmpl w:val="B5506D62"/>
    <w:lvl w:ilvl="0" w:tplc="1D907276">
      <w:numFmt w:val="bullet"/>
      <w:lvlText w:val="-"/>
      <w:lvlJc w:val="left"/>
      <w:pPr>
        <w:ind w:left="3960" w:hanging="360"/>
      </w:pPr>
      <w:rPr>
        <w:rFonts w:ascii="Times New Roman" w:eastAsia="Times New Roman" w:hAnsi="Times New Roman"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65900794"/>
    <w:multiLevelType w:val="hybridMultilevel"/>
    <w:tmpl w:val="A1AE24AE"/>
    <w:lvl w:ilvl="0" w:tplc="28F00A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94"/>
    <w:rsid w:val="00254853"/>
    <w:rsid w:val="00261C40"/>
    <w:rsid w:val="00310C34"/>
    <w:rsid w:val="003539FF"/>
    <w:rsid w:val="00373217"/>
    <w:rsid w:val="00386DE3"/>
    <w:rsid w:val="003E30C0"/>
    <w:rsid w:val="003E6F0D"/>
    <w:rsid w:val="004211C7"/>
    <w:rsid w:val="00472294"/>
    <w:rsid w:val="00480E28"/>
    <w:rsid w:val="00533378"/>
    <w:rsid w:val="0056045D"/>
    <w:rsid w:val="0057344F"/>
    <w:rsid w:val="00587424"/>
    <w:rsid w:val="006011F9"/>
    <w:rsid w:val="0065328C"/>
    <w:rsid w:val="00704D5F"/>
    <w:rsid w:val="00751A29"/>
    <w:rsid w:val="007B512C"/>
    <w:rsid w:val="007E00AF"/>
    <w:rsid w:val="008D0201"/>
    <w:rsid w:val="00A1188B"/>
    <w:rsid w:val="00A11C44"/>
    <w:rsid w:val="00A8596D"/>
    <w:rsid w:val="00AC6585"/>
    <w:rsid w:val="00B3599A"/>
    <w:rsid w:val="00B43B6A"/>
    <w:rsid w:val="00B53E04"/>
    <w:rsid w:val="00B871D5"/>
    <w:rsid w:val="00BE56AD"/>
    <w:rsid w:val="00C774DC"/>
    <w:rsid w:val="00C9759E"/>
    <w:rsid w:val="00D25FB8"/>
    <w:rsid w:val="00D37EBC"/>
    <w:rsid w:val="00D945C6"/>
    <w:rsid w:val="00D97E16"/>
    <w:rsid w:val="00E44DF4"/>
    <w:rsid w:val="00EC0B52"/>
    <w:rsid w:val="00EE2DE4"/>
    <w:rsid w:val="00F5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39DA"/>
  <w15:docId w15:val="{65B2468E-52B2-477C-8155-09D5F99E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294"/>
    <w:pPr>
      <w:spacing w:after="0" w:line="240" w:lineRule="auto"/>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421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user</cp:lastModifiedBy>
  <cp:revision>30</cp:revision>
  <cp:lastPrinted>2020-06-08T03:14:00Z</cp:lastPrinted>
  <dcterms:created xsi:type="dcterms:W3CDTF">2020-06-07T04:59:00Z</dcterms:created>
  <dcterms:modified xsi:type="dcterms:W3CDTF">2020-06-09T09:02:00Z</dcterms:modified>
</cp:coreProperties>
</file>